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13" w:rsidRPr="00105F6E" w:rsidRDefault="00454F13" w:rsidP="00454F1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454F13" w:rsidRPr="00105F6E" w:rsidRDefault="00454F13" w:rsidP="00454F1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ED41F9" w:rsidRPr="00105F6E" w:rsidRDefault="002E119A" w:rsidP="00454F13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DE GESTION 2021</w:t>
      </w:r>
    </w:p>
    <w:p w:rsidR="00454F13" w:rsidRPr="00105F6E" w:rsidRDefault="00454F13" w:rsidP="00454F1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ED41F9" w:rsidRPr="00105F6E" w:rsidRDefault="00B45D36" w:rsidP="00454F13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EXPRESIÓ</w:t>
      </w:r>
      <w:r w:rsidR="00ED41F9" w:rsidRPr="00105F6E">
        <w:rPr>
          <w:rFonts w:ascii="Arial" w:hAnsi="Arial" w:cs="Arial"/>
          <w:b/>
          <w:u w:val="single"/>
        </w:rPr>
        <w:t>N FIEL SOB</w:t>
      </w:r>
      <w:r>
        <w:rPr>
          <w:rFonts w:ascii="Arial" w:hAnsi="Arial" w:cs="Arial"/>
          <w:b/>
          <w:u w:val="single"/>
        </w:rPr>
        <w:t>RE LA EVOLUCIÓ</w:t>
      </w:r>
      <w:r w:rsidR="004E3B20">
        <w:rPr>
          <w:rFonts w:ascii="Arial" w:hAnsi="Arial" w:cs="Arial"/>
          <w:b/>
          <w:u w:val="single"/>
        </w:rPr>
        <w:t>N DE LA ACTIVIDAD</w:t>
      </w:r>
    </w:p>
    <w:p w:rsidR="00ED41F9" w:rsidRPr="00105F6E" w:rsidRDefault="00ED41F9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7A7F63" w:rsidRDefault="007A7F63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situación provocada por la pandemia ha afectado a todos los sectores en general, pero en el caso del servicio de ayuda a domicilio, con mayor notoriedad, dado que trabajamos con </w:t>
      </w:r>
      <w:r w:rsidR="002E119A">
        <w:rPr>
          <w:rFonts w:ascii="Arial" w:hAnsi="Arial" w:cs="Arial"/>
        </w:rPr>
        <w:t>uno de los</w:t>
      </w:r>
      <w:r>
        <w:rPr>
          <w:rFonts w:ascii="Arial" w:hAnsi="Arial" w:cs="Arial"/>
        </w:rPr>
        <w:t xml:space="preserve"> colectivo</w:t>
      </w:r>
      <w:r w:rsidR="002E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más vulnerable</w:t>
      </w:r>
      <w:r w:rsidR="002E119A">
        <w:rPr>
          <w:rFonts w:ascii="Arial" w:hAnsi="Arial" w:cs="Arial"/>
        </w:rPr>
        <w:t>s, el de las personas mayores (y en situación de dependencia).</w:t>
      </w:r>
      <w:r>
        <w:rPr>
          <w:rFonts w:ascii="Arial" w:hAnsi="Arial" w:cs="Arial"/>
        </w:rPr>
        <w:t xml:space="preserve"> Aún así, esta situación no la podemos traducir en pérdida de clientela</w:t>
      </w:r>
      <w:r w:rsidR="002E119A">
        <w:rPr>
          <w:rFonts w:ascii="Arial" w:hAnsi="Arial" w:cs="Arial"/>
        </w:rPr>
        <w:t xml:space="preserve"> durante el año 2021, si</w:t>
      </w:r>
      <w:r>
        <w:rPr>
          <w:rFonts w:ascii="Arial" w:hAnsi="Arial" w:cs="Arial"/>
        </w:rPr>
        <w:t xml:space="preserve">no en </w:t>
      </w:r>
      <w:r w:rsidR="002E119A">
        <w:rPr>
          <w:rFonts w:ascii="Arial" w:hAnsi="Arial" w:cs="Arial"/>
        </w:rPr>
        <w:t>un mantenimiento de los servicios.</w:t>
      </w:r>
    </w:p>
    <w:p w:rsidR="002E119A" w:rsidRDefault="002E119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2E119A" w:rsidRDefault="002E119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 continuado </w:t>
      </w:r>
      <w:r w:rsidR="00E033A4">
        <w:rPr>
          <w:rFonts w:ascii="Arial" w:hAnsi="Arial" w:cs="Arial"/>
        </w:rPr>
        <w:t xml:space="preserve">priorizando el </w:t>
      </w:r>
      <w:r>
        <w:rPr>
          <w:rFonts w:ascii="Arial" w:hAnsi="Arial" w:cs="Arial"/>
        </w:rPr>
        <w:t>teletrabajo, aunque ya se han ido recuperando un mayor número de tutorías presenciales con las personas que ocupan plaza, al igual que las entrevistas de selección.</w:t>
      </w:r>
    </w:p>
    <w:p w:rsidR="004E3B20" w:rsidRPr="00105F6E" w:rsidRDefault="004E3B2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05161C" w:rsidRDefault="00E033A4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Como siempre destacamos que</w:t>
      </w:r>
      <w:r w:rsidR="0005161C">
        <w:rPr>
          <w:rFonts w:ascii="Arial" w:hAnsi="Arial" w:cs="Arial"/>
        </w:rPr>
        <w:t xml:space="preserve"> l</w:t>
      </w:r>
      <w:r w:rsidR="004022D0" w:rsidRPr="00105F6E">
        <w:rPr>
          <w:rFonts w:ascii="Arial" w:hAnsi="Arial" w:cs="Arial"/>
        </w:rPr>
        <w:t xml:space="preserve">a actividad </w:t>
      </w:r>
      <w:r w:rsidR="003A73A4">
        <w:rPr>
          <w:rFonts w:ascii="Arial" w:hAnsi="Arial" w:cs="Arial"/>
        </w:rPr>
        <w:t xml:space="preserve">de la empresa </w:t>
      </w:r>
      <w:r w:rsidR="0005161C">
        <w:rPr>
          <w:rFonts w:ascii="Arial" w:hAnsi="Arial" w:cs="Arial"/>
        </w:rPr>
        <w:t xml:space="preserve">se ve </w:t>
      </w:r>
      <w:r w:rsidR="004022D0" w:rsidRPr="00105F6E">
        <w:rPr>
          <w:rFonts w:ascii="Arial" w:hAnsi="Arial" w:cs="Arial"/>
        </w:rPr>
        <w:t xml:space="preserve">condicionada por </w:t>
      </w:r>
      <w:r w:rsidR="004E3B20">
        <w:rPr>
          <w:rFonts w:ascii="Arial" w:hAnsi="Arial" w:cs="Arial"/>
        </w:rPr>
        <w:t xml:space="preserve">las </w:t>
      </w:r>
      <w:r w:rsidR="004022D0" w:rsidRPr="00105F6E">
        <w:rPr>
          <w:rFonts w:ascii="Arial" w:hAnsi="Arial" w:cs="Arial"/>
        </w:rPr>
        <w:t xml:space="preserve">demandas de </w:t>
      </w:r>
      <w:r w:rsidR="00D974B6">
        <w:rPr>
          <w:rFonts w:ascii="Arial" w:hAnsi="Arial" w:cs="Arial"/>
        </w:rPr>
        <w:t>las personas cliente</w:t>
      </w:r>
      <w:r w:rsidR="004E3B20">
        <w:rPr>
          <w:rFonts w:ascii="Arial" w:hAnsi="Arial" w:cs="Arial"/>
        </w:rPr>
        <w:t>s, la aceptación de las condiciones</w:t>
      </w:r>
      <w:r w:rsidR="003A73A4">
        <w:rPr>
          <w:rFonts w:ascii="Arial" w:hAnsi="Arial" w:cs="Arial"/>
        </w:rPr>
        <w:t xml:space="preserve"> planteadas en el</w:t>
      </w:r>
      <w:r w:rsidR="004E3B20">
        <w:rPr>
          <w:rFonts w:ascii="Arial" w:hAnsi="Arial" w:cs="Arial"/>
        </w:rPr>
        <w:t xml:space="preserve"> </w:t>
      </w:r>
      <w:r w:rsidR="004022D0" w:rsidRPr="00105F6E">
        <w:rPr>
          <w:rFonts w:ascii="Arial" w:hAnsi="Arial" w:cs="Arial"/>
        </w:rPr>
        <w:t>contrato</w:t>
      </w:r>
      <w:r w:rsidR="003A73A4">
        <w:rPr>
          <w:rFonts w:ascii="Arial" w:hAnsi="Arial" w:cs="Arial"/>
        </w:rPr>
        <w:t>, y la contratación de personal cualificado</w:t>
      </w:r>
      <w:r w:rsidR="004022D0" w:rsidRPr="00105F6E">
        <w:rPr>
          <w:rFonts w:ascii="Arial" w:hAnsi="Arial" w:cs="Arial"/>
        </w:rPr>
        <w:t xml:space="preserve"> para desarrollar los servicios, que se encuentra condicionada a su vez</w:t>
      </w:r>
      <w:r w:rsidR="003A73A4">
        <w:rPr>
          <w:rFonts w:ascii="Arial" w:hAnsi="Arial" w:cs="Arial"/>
        </w:rPr>
        <w:t>, por el número de horas ofertadas para la prestación del servicio</w:t>
      </w:r>
      <w:r w:rsidR="001D3168" w:rsidRPr="00105F6E">
        <w:rPr>
          <w:rFonts w:ascii="Arial" w:hAnsi="Arial" w:cs="Arial"/>
        </w:rPr>
        <w:t xml:space="preserve">, el </w:t>
      </w:r>
      <w:r w:rsidR="003A73A4">
        <w:rPr>
          <w:rFonts w:ascii="Arial" w:hAnsi="Arial" w:cs="Arial"/>
        </w:rPr>
        <w:t xml:space="preserve">territorio en el que se vaya a llevar a cabo, </w:t>
      </w:r>
      <w:r w:rsidR="004022D0" w:rsidRPr="00105F6E">
        <w:rPr>
          <w:rFonts w:ascii="Arial" w:hAnsi="Arial" w:cs="Arial"/>
        </w:rPr>
        <w:t xml:space="preserve">y la cualificación </w:t>
      </w:r>
      <w:r w:rsidR="003A73A4">
        <w:rPr>
          <w:rFonts w:ascii="Arial" w:hAnsi="Arial" w:cs="Arial"/>
        </w:rPr>
        <w:t xml:space="preserve">profesional </w:t>
      </w:r>
      <w:r w:rsidR="004022D0" w:rsidRPr="00105F6E">
        <w:rPr>
          <w:rFonts w:ascii="Arial" w:hAnsi="Arial" w:cs="Arial"/>
        </w:rPr>
        <w:t>de las personas que debe</w:t>
      </w:r>
      <w:r w:rsidR="001D3168" w:rsidRPr="00105F6E">
        <w:rPr>
          <w:rFonts w:ascii="Arial" w:hAnsi="Arial" w:cs="Arial"/>
        </w:rPr>
        <w:t>n</w:t>
      </w:r>
      <w:r w:rsidR="003A73A4">
        <w:rPr>
          <w:rFonts w:ascii="Arial" w:hAnsi="Arial" w:cs="Arial"/>
        </w:rPr>
        <w:t xml:space="preserve"> ofrecer esos servicios, dado que como empresa acreditada, estamos obligadas a que el personal a contratar cuente con determinadas titulaciones.</w:t>
      </w:r>
      <w:r w:rsidR="00A9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mismo tiempo esas particularidades nos afectan a la hora de solicitar en la subvención determinado porcentaje de jornada, optando por ir a la baja, lo cual supone una disminución de la cuantía.</w:t>
      </w:r>
      <w:r w:rsidR="00AB184A">
        <w:rPr>
          <w:rFonts w:ascii="Arial" w:hAnsi="Arial" w:cs="Arial"/>
        </w:rPr>
        <w:t xml:space="preserve"> </w:t>
      </w:r>
    </w:p>
    <w:p w:rsidR="0005161C" w:rsidRDefault="0005161C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672E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90B2A">
        <w:rPr>
          <w:rFonts w:ascii="Arial" w:hAnsi="Arial" w:cs="Arial"/>
        </w:rPr>
        <w:t>as dificultade</w:t>
      </w:r>
      <w:r w:rsidR="00AB184A">
        <w:rPr>
          <w:rFonts w:ascii="Arial" w:hAnsi="Arial" w:cs="Arial"/>
        </w:rPr>
        <w:t xml:space="preserve">s que se producen en ocasiones </w:t>
      </w:r>
      <w:r w:rsidR="00A90B2A">
        <w:rPr>
          <w:rFonts w:ascii="Arial" w:hAnsi="Arial" w:cs="Arial"/>
        </w:rPr>
        <w:t>para proceder a la a</w:t>
      </w:r>
      <w:r w:rsidR="00AB184A">
        <w:rPr>
          <w:rFonts w:ascii="Arial" w:hAnsi="Arial" w:cs="Arial"/>
        </w:rPr>
        <w:t>pertura de plazas de inserción suelen venir dadas por</w:t>
      </w:r>
      <w:r w:rsidR="00D974B6">
        <w:rPr>
          <w:rFonts w:ascii="Arial" w:hAnsi="Arial" w:cs="Arial"/>
        </w:rPr>
        <w:t xml:space="preserve"> el </w:t>
      </w:r>
      <w:r w:rsidR="0005161C">
        <w:rPr>
          <w:rFonts w:ascii="Arial" w:hAnsi="Arial" w:cs="Arial"/>
        </w:rPr>
        <w:t xml:space="preserve">lento ritmo </w:t>
      </w:r>
      <w:r w:rsidR="00D974B6">
        <w:rPr>
          <w:rFonts w:ascii="Arial" w:hAnsi="Arial" w:cs="Arial"/>
        </w:rPr>
        <w:t xml:space="preserve">de </w:t>
      </w:r>
      <w:r w:rsidR="0005161C">
        <w:rPr>
          <w:rFonts w:ascii="Arial" w:hAnsi="Arial" w:cs="Arial"/>
        </w:rPr>
        <w:t xml:space="preserve">los </w:t>
      </w:r>
      <w:r w:rsidR="00A90B2A">
        <w:rPr>
          <w:rFonts w:ascii="Arial" w:hAnsi="Arial" w:cs="Arial"/>
        </w:rPr>
        <w:t>servicios sociales municipales</w:t>
      </w:r>
      <w:r w:rsidR="00AB184A">
        <w:rPr>
          <w:rFonts w:ascii="Arial" w:hAnsi="Arial" w:cs="Arial"/>
        </w:rPr>
        <w:t xml:space="preserve"> tanto en la atención como en la emisión de informes</w:t>
      </w:r>
      <w:r w:rsidR="00A90B2A">
        <w:rPr>
          <w:rFonts w:ascii="Arial" w:hAnsi="Arial" w:cs="Arial"/>
        </w:rPr>
        <w:t>, por cuestiones ajenas a ellos</w:t>
      </w:r>
      <w:r w:rsidR="00AB184A">
        <w:rPr>
          <w:rFonts w:ascii="Arial" w:hAnsi="Arial" w:cs="Arial"/>
        </w:rPr>
        <w:t xml:space="preserve"> como </w:t>
      </w:r>
      <w:r w:rsidR="00A90B2A">
        <w:rPr>
          <w:rFonts w:ascii="Arial" w:hAnsi="Arial" w:cs="Arial"/>
        </w:rPr>
        <w:t xml:space="preserve">la falta de compromiso </w:t>
      </w:r>
      <w:r w:rsidR="00AB184A">
        <w:rPr>
          <w:rFonts w:ascii="Arial" w:hAnsi="Arial" w:cs="Arial"/>
        </w:rPr>
        <w:t>con</w:t>
      </w:r>
      <w:r w:rsidR="00A90B2A">
        <w:rPr>
          <w:rFonts w:ascii="Arial" w:hAnsi="Arial" w:cs="Arial"/>
        </w:rPr>
        <w:t xml:space="preserve"> el </w:t>
      </w:r>
      <w:r w:rsidR="00AB184A">
        <w:rPr>
          <w:rFonts w:ascii="Arial" w:hAnsi="Arial" w:cs="Arial"/>
        </w:rPr>
        <w:t>puesto de trabajo</w:t>
      </w:r>
      <w:r w:rsidR="00A90B2A">
        <w:rPr>
          <w:rFonts w:ascii="Arial" w:hAnsi="Arial" w:cs="Arial"/>
        </w:rPr>
        <w:t xml:space="preserve"> por parte de las p</w:t>
      </w:r>
      <w:r>
        <w:rPr>
          <w:rFonts w:ascii="Arial" w:hAnsi="Arial" w:cs="Arial"/>
        </w:rPr>
        <w:t>ers</w:t>
      </w:r>
      <w:r w:rsidR="00D974B6">
        <w:rPr>
          <w:rFonts w:ascii="Arial" w:hAnsi="Arial" w:cs="Arial"/>
        </w:rPr>
        <w:t xml:space="preserve">onas </w:t>
      </w:r>
      <w:r w:rsidR="00AB184A">
        <w:rPr>
          <w:rFonts w:ascii="Arial" w:hAnsi="Arial" w:cs="Arial"/>
        </w:rPr>
        <w:t>en situación de exclusión social</w:t>
      </w:r>
      <w:r w:rsidR="00D974B6">
        <w:rPr>
          <w:rFonts w:ascii="Arial" w:hAnsi="Arial" w:cs="Arial"/>
        </w:rPr>
        <w:t xml:space="preserve">, </w:t>
      </w:r>
      <w:r w:rsidR="00AB184A">
        <w:rPr>
          <w:rFonts w:ascii="Arial" w:hAnsi="Arial" w:cs="Arial"/>
        </w:rPr>
        <w:t xml:space="preserve">sus períodos continuados de baja médica, </w:t>
      </w:r>
      <w:r w:rsidR="00396295">
        <w:rPr>
          <w:rFonts w:ascii="Arial" w:hAnsi="Arial" w:cs="Arial"/>
        </w:rPr>
        <w:t>etc.</w:t>
      </w:r>
      <w:r w:rsidR="00AB184A">
        <w:rPr>
          <w:rFonts w:ascii="Arial" w:hAnsi="Arial" w:cs="Arial"/>
        </w:rPr>
        <w:t xml:space="preserve"> además el no poder tener una clientela más amplia en ocasiones, ya sea porque causa baja  de la empresa por diversas causas, como el fallecimiento, la entrada en centros, etc.</w:t>
      </w:r>
      <w:r w:rsidR="0005161C">
        <w:rPr>
          <w:rFonts w:ascii="Arial" w:hAnsi="Arial" w:cs="Arial"/>
        </w:rPr>
        <w:t xml:space="preserve"> </w:t>
      </w: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4022D0" w:rsidRDefault="0005161C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por ello, que tratamos de tener en cuenta en los requisitos a la hora de la selección, el que la persona sea empleable, es decir, que esté motivada para realizar un trabajo</w:t>
      </w:r>
      <w:r w:rsidR="00AB184A">
        <w:rPr>
          <w:rFonts w:ascii="Arial" w:hAnsi="Arial" w:cs="Arial"/>
        </w:rPr>
        <w:t xml:space="preserve"> y para continuar formándose para mejorar sus competencias socio-laborales como técnico-profesionales.</w:t>
      </w:r>
    </w:p>
    <w:p w:rsidR="008C7DE0" w:rsidRDefault="008C7DE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2021 continuamos a trabajar en el Plan de Igualdad de la empresa contratando a una consultora, para proceder en 2022 a su registro en el Ministerio.</w:t>
      </w: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B184A" w:rsidRDefault="00AB184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05161C" w:rsidRDefault="0005161C" w:rsidP="00AB184A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 equipo</w:t>
      </w:r>
      <w:r w:rsidR="00AB184A">
        <w:rPr>
          <w:rFonts w:ascii="Arial" w:hAnsi="Arial" w:cs="Arial"/>
        </w:rPr>
        <w:t>, por otra parte, se ha mantenido y ha sumado a otro miembro (Técnica de Inserción), lo que posibilitó entrar en la subvención con un mayor número de plazas.</w:t>
      </w:r>
    </w:p>
    <w:p w:rsidR="00396295" w:rsidRDefault="00396295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F3301A" w:rsidRDefault="004B1744" w:rsidP="000F4715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han ido incrementando los servicios de limpieza, y el servicio de agro ha continuado estando atendido por las dos personas que ocupan plaza de inserción.</w:t>
      </w:r>
    </w:p>
    <w:p w:rsidR="004B1744" w:rsidRDefault="004B1744" w:rsidP="000F4715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4B1744" w:rsidRPr="00105F6E" w:rsidRDefault="004B1744" w:rsidP="000F4715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ED41F9" w:rsidRPr="00105F6E" w:rsidRDefault="00A51836" w:rsidP="00454F13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SITUACIÓ</w:t>
      </w:r>
      <w:r w:rsidR="00A90B2A">
        <w:rPr>
          <w:rFonts w:ascii="Arial" w:hAnsi="Arial" w:cs="Arial"/>
          <w:b/>
          <w:u w:val="single"/>
        </w:rPr>
        <w:t>N ACTUAL DE LA SOCIEDAD</w:t>
      </w:r>
    </w:p>
    <w:p w:rsidR="004022D0" w:rsidRPr="00105F6E" w:rsidRDefault="004022D0" w:rsidP="00454F13">
      <w:pPr>
        <w:pStyle w:val="Prrafodelista"/>
        <w:tabs>
          <w:tab w:val="left" w:pos="284"/>
        </w:tabs>
        <w:rPr>
          <w:rFonts w:ascii="Arial" w:hAnsi="Arial" w:cs="Arial"/>
        </w:rPr>
      </w:pPr>
    </w:p>
    <w:p w:rsidR="00A91AC2" w:rsidRDefault="004022D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 w:rsidRPr="00105F6E">
        <w:rPr>
          <w:rFonts w:ascii="Arial" w:hAnsi="Arial" w:cs="Arial"/>
        </w:rPr>
        <w:t>La sociedad mantiene un ritmo razonable de nuevos contratos</w:t>
      </w:r>
      <w:r w:rsidR="00E81A6B">
        <w:rPr>
          <w:rFonts w:ascii="Arial" w:hAnsi="Arial" w:cs="Arial"/>
        </w:rPr>
        <w:t xml:space="preserve"> para la prestación del SAD</w:t>
      </w:r>
      <w:r w:rsidRPr="00105F6E">
        <w:rPr>
          <w:rFonts w:ascii="Arial" w:hAnsi="Arial" w:cs="Arial"/>
        </w:rPr>
        <w:t xml:space="preserve">, mejorándose paulatinamente la capacidad de captación, gestión y resolución de </w:t>
      </w:r>
      <w:r w:rsidR="00E81A6B">
        <w:rPr>
          <w:rFonts w:ascii="Arial" w:hAnsi="Arial" w:cs="Arial"/>
        </w:rPr>
        <w:t>los mismos.</w:t>
      </w:r>
    </w:p>
    <w:p w:rsidR="002F1D3F" w:rsidRDefault="002F1D3F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A90B2A" w:rsidRDefault="00F3301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continúan centrando los esfuerzos en mantener un equilibrio entre el personal eventual y en plaza de inserción, ya que la actividad de la empresa, y sus continuos cambios, lo hacen algo complicado.</w:t>
      </w:r>
      <w:r w:rsidR="002F1D3F">
        <w:rPr>
          <w:rFonts w:ascii="Arial" w:hAnsi="Arial" w:cs="Arial"/>
        </w:rPr>
        <w:t xml:space="preserve"> </w:t>
      </w:r>
    </w:p>
    <w:p w:rsidR="002F1D3F" w:rsidRPr="00105F6E" w:rsidRDefault="002F1D3F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F3301A" w:rsidRDefault="004022D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 w:rsidRPr="00105F6E">
        <w:rPr>
          <w:rFonts w:ascii="Arial" w:hAnsi="Arial" w:cs="Arial"/>
        </w:rPr>
        <w:t>En el caso de</w:t>
      </w:r>
      <w:r w:rsidR="00A672EA" w:rsidRPr="00A672EA">
        <w:rPr>
          <w:rFonts w:ascii="Arial" w:hAnsi="Arial" w:cs="Arial"/>
        </w:rPr>
        <w:t xml:space="preserve"> </w:t>
      </w:r>
      <w:r w:rsidR="00A672EA" w:rsidRPr="00105F6E">
        <w:rPr>
          <w:rFonts w:ascii="Arial" w:hAnsi="Arial" w:cs="Arial"/>
        </w:rPr>
        <w:t>AILA AGRO</w:t>
      </w:r>
      <w:r w:rsidR="00A672EA">
        <w:rPr>
          <w:rFonts w:ascii="Arial" w:hAnsi="Arial" w:cs="Arial"/>
        </w:rPr>
        <w:t>, la actividad continúa</w:t>
      </w:r>
      <w:r w:rsidRPr="00105F6E">
        <w:rPr>
          <w:rFonts w:ascii="Arial" w:hAnsi="Arial" w:cs="Arial"/>
        </w:rPr>
        <w:t xml:space="preserve"> </w:t>
      </w:r>
      <w:r w:rsidR="00A672EA">
        <w:rPr>
          <w:rFonts w:ascii="Arial" w:hAnsi="Arial" w:cs="Arial"/>
        </w:rPr>
        <w:t xml:space="preserve">estando </w:t>
      </w:r>
      <w:r w:rsidRPr="00105F6E">
        <w:rPr>
          <w:rFonts w:ascii="Arial" w:hAnsi="Arial" w:cs="Arial"/>
        </w:rPr>
        <w:t xml:space="preserve">condicionada por </w:t>
      </w:r>
      <w:r w:rsidR="00F3301A">
        <w:rPr>
          <w:rFonts w:ascii="Arial" w:hAnsi="Arial" w:cs="Arial"/>
        </w:rPr>
        <w:t>la parte económica</w:t>
      </w:r>
      <w:r w:rsidR="002F1D3F">
        <w:rPr>
          <w:rFonts w:ascii="Arial" w:hAnsi="Arial" w:cs="Arial"/>
        </w:rPr>
        <w:t>.</w:t>
      </w:r>
    </w:p>
    <w:p w:rsidR="00A672EA" w:rsidRPr="00105F6E" w:rsidRDefault="00A672E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4022D0" w:rsidRPr="00105F6E" w:rsidRDefault="002F1D3F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el año 2021</w:t>
      </w:r>
      <w:r w:rsidR="00B520EA" w:rsidRPr="00B520EA">
        <w:rPr>
          <w:rFonts w:ascii="Arial" w:hAnsi="Arial" w:cs="Arial"/>
        </w:rPr>
        <w:t xml:space="preserve">, </w:t>
      </w:r>
      <w:r w:rsidR="00111AE0">
        <w:rPr>
          <w:rFonts w:ascii="Arial" w:hAnsi="Arial" w:cs="Arial"/>
        </w:rPr>
        <w:t>a pesar de las circunstancias adversas, se ha notado una mejor</w:t>
      </w:r>
      <w:r>
        <w:rPr>
          <w:rFonts w:ascii="Arial" w:hAnsi="Arial" w:cs="Arial"/>
        </w:rPr>
        <w:t>ía en la gestión de la sociedad y un aumento de la facturación,</w:t>
      </w:r>
      <w:r w:rsidR="00111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alcanzándose algún beneficio</w:t>
      </w:r>
      <w:r w:rsidR="004022D0" w:rsidRPr="00B520EA">
        <w:rPr>
          <w:rFonts w:ascii="Arial" w:hAnsi="Arial" w:cs="Arial"/>
        </w:rPr>
        <w:t xml:space="preserve"> que </w:t>
      </w:r>
      <w:r w:rsidR="00111AE0">
        <w:rPr>
          <w:rFonts w:ascii="Arial" w:hAnsi="Arial" w:cs="Arial"/>
        </w:rPr>
        <w:t xml:space="preserve">esperamos </w:t>
      </w:r>
      <w:r>
        <w:rPr>
          <w:rFonts w:ascii="Arial" w:hAnsi="Arial" w:cs="Arial"/>
        </w:rPr>
        <w:t xml:space="preserve">que en 2022 </w:t>
      </w:r>
      <w:r w:rsidR="00111AE0">
        <w:rPr>
          <w:rFonts w:ascii="Arial" w:hAnsi="Arial" w:cs="Arial"/>
        </w:rPr>
        <w:t xml:space="preserve">permitan </w:t>
      </w:r>
      <w:r w:rsidR="004022D0" w:rsidRPr="00B520EA">
        <w:rPr>
          <w:rFonts w:ascii="Arial" w:hAnsi="Arial" w:cs="Arial"/>
        </w:rPr>
        <w:t xml:space="preserve">materializarse en </w:t>
      </w:r>
      <w:r w:rsidR="00111AE0">
        <w:rPr>
          <w:rFonts w:ascii="Arial" w:hAnsi="Arial" w:cs="Arial"/>
        </w:rPr>
        <w:t xml:space="preserve">pequeñas </w:t>
      </w:r>
      <w:r w:rsidR="004022D0" w:rsidRPr="00B520EA">
        <w:rPr>
          <w:rFonts w:ascii="Arial" w:hAnsi="Arial" w:cs="Arial"/>
        </w:rPr>
        <w:t>inversion</w:t>
      </w:r>
      <w:r>
        <w:rPr>
          <w:rFonts w:ascii="Arial" w:hAnsi="Arial" w:cs="Arial"/>
        </w:rPr>
        <w:t>es, enfocadas al equipamiento inform</w:t>
      </w:r>
      <w:r w:rsidR="0048353C">
        <w:rPr>
          <w:rFonts w:ascii="Arial" w:hAnsi="Arial" w:cs="Arial"/>
        </w:rPr>
        <w:t>ático sobre todo.</w:t>
      </w:r>
    </w:p>
    <w:p w:rsidR="00454F13" w:rsidRPr="00105F6E" w:rsidRDefault="00454F13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ED41F9" w:rsidRPr="00105F6E" w:rsidRDefault="00ED41F9" w:rsidP="00454F13">
      <w:pPr>
        <w:pStyle w:val="Prrafodelista"/>
        <w:tabs>
          <w:tab w:val="left" w:pos="284"/>
        </w:tabs>
        <w:rPr>
          <w:rFonts w:ascii="Arial" w:hAnsi="Arial" w:cs="Arial"/>
        </w:rPr>
      </w:pPr>
    </w:p>
    <w:p w:rsidR="00ED41F9" w:rsidRPr="00B520EA" w:rsidRDefault="00ED41F9" w:rsidP="00454F13">
      <w:pPr>
        <w:pStyle w:val="Prrafode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B520EA">
        <w:rPr>
          <w:rFonts w:ascii="Arial" w:hAnsi="Arial" w:cs="Arial"/>
          <w:b/>
          <w:u w:val="single"/>
        </w:rPr>
        <w:t>ACONTECIMIENTOS IMPORTANTES DE LA SOCIEDAD, OCURRIDOS DESPUES DEL CIERRE</w:t>
      </w:r>
      <w:r w:rsidR="00DA3D65" w:rsidRPr="00B520EA">
        <w:rPr>
          <w:rFonts w:ascii="Arial" w:hAnsi="Arial" w:cs="Arial"/>
          <w:b/>
          <w:u w:val="single"/>
        </w:rPr>
        <w:t xml:space="preserve"> DEL EJERCICIO</w:t>
      </w:r>
    </w:p>
    <w:p w:rsidR="004022D0" w:rsidRPr="00105F6E" w:rsidRDefault="004022D0" w:rsidP="00454F13">
      <w:pPr>
        <w:pStyle w:val="Prrafodelista"/>
        <w:tabs>
          <w:tab w:val="left" w:pos="284"/>
        </w:tabs>
        <w:rPr>
          <w:rFonts w:ascii="Arial" w:hAnsi="Arial" w:cs="Arial"/>
        </w:rPr>
      </w:pPr>
    </w:p>
    <w:p w:rsidR="006B7CA9" w:rsidRDefault="004022D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 w:rsidRPr="008C7DE0">
        <w:rPr>
          <w:rFonts w:ascii="Arial" w:hAnsi="Arial" w:cs="Arial"/>
        </w:rPr>
        <w:t>D</w:t>
      </w:r>
      <w:r w:rsidR="005102F1">
        <w:rPr>
          <w:rFonts w:ascii="Arial" w:hAnsi="Arial" w:cs="Arial"/>
        </w:rPr>
        <w:t xml:space="preserve">urante </w:t>
      </w:r>
      <w:r w:rsidR="006B7CA9">
        <w:rPr>
          <w:rFonts w:ascii="Arial" w:hAnsi="Arial" w:cs="Arial"/>
        </w:rPr>
        <w:t>el primer trimestre de 2022</w:t>
      </w:r>
      <w:r w:rsidR="005102F1">
        <w:rPr>
          <w:rFonts w:ascii="Arial" w:hAnsi="Arial" w:cs="Arial"/>
        </w:rPr>
        <w:t xml:space="preserve">, los esfuerzos han estado centrados en mantener los servicios que se prestan en la empresa, </w:t>
      </w:r>
      <w:r w:rsidR="006B7CA9">
        <w:rPr>
          <w:rFonts w:ascii="Arial" w:hAnsi="Arial" w:cs="Arial"/>
        </w:rPr>
        <w:t>e incrementar clientela ya que en los dos primeros meses del año, se produjeron varias bajas por fallecimiento y por internamiento en centros residenciales.</w:t>
      </w:r>
    </w:p>
    <w:p w:rsidR="006B7CA9" w:rsidRDefault="006B7CA9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400B63" w:rsidRDefault="005102F1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Aún as</w:t>
      </w:r>
      <w:r w:rsidR="00A51836">
        <w:rPr>
          <w:rFonts w:ascii="Arial" w:hAnsi="Arial" w:cs="Arial"/>
        </w:rPr>
        <w:t xml:space="preserve">í, </w:t>
      </w:r>
      <w:r w:rsidR="00400B63">
        <w:rPr>
          <w:rFonts w:ascii="Arial" w:hAnsi="Arial" w:cs="Arial"/>
        </w:rPr>
        <w:t>con la crisis económica que tenemos encima, consideramos que hay que ser cautas, y no realizar gastos que no sean necesarios, aunque se hicieron algunos cambios en los discos de los ordenadores y en los programas informáticos en los ordenadores de todo el equipo.</w:t>
      </w:r>
    </w:p>
    <w:p w:rsidR="00111AE0" w:rsidRDefault="00111AE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111AE0" w:rsidRDefault="00400B63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nueva Reforma Laboral está complicando la situación de la empresa, en el sentido de que aquellas personas que no ocupan plaza y que contratamos con el fin de ir creando una ruta de servicios, pasan a estar indefinidas desde el primer día, lo que </w:t>
      </w:r>
      <w:r w:rsidR="00130D98">
        <w:rPr>
          <w:rFonts w:ascii="Arial" w:hAnsi="Arial" w:cs="Arial"/>
        </w:rPr>
        <w:t>conlleva una indemnización mayor cuando procedemos a la apertura de plazas.</w:t>
      </w:r>
    </w:p>
    <w:p w:rsidR="00111AE0" w:rsidRDefault="00111AE0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8C7DE0" w:rsidRDefault="008C7DE0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635E0E" w:rsidRDefault="00635E0E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635E0E" w:rsidRDefault="00635E0E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635E0E" w:rsidRDefault="00635E0E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635E0E" w:rsidRPr="00105F6E" w:rsidRDefault="00635E0E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4022D0" w:rsidRDefault="00CA6112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022D0" w:rsidRPr="00105F6E">
        <w:rPr>
          <w:rFonts w:ascii="Arial" w:hAnsi="Arial" w:cs="Arial"/>
        </w:rPr>
        <w:t xml:space="preserve">n el mes de </w:t>
      </w:r>
      <w:r w:rsidR="00635E0E">
        <w:rPr>
          <w:rFonts w:ascii="Arial" w:hAnsi="Arial" w:cs="Arial"/>
        </w:rPr>
        <w:t>enero</w:t>
      </w:r>
      <w:r w:rsidR="004022D0" w:rsidRPr="00105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llevó a cabo </w:t>
      </w:r>
      <w:r w:rsidR="004022D0" w:rsidRPr="00105F6E">
        <w:rPr>
          <w:rFonts w:ascii="Arial" w:hAnsi="Arial" w:cs="Arial"/>
        </w:rPr>
        <w:t xml:space="preserve">la </w:t>
      </w:r>
      <w:r w:rsidR="00635E0E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visita de seguimiento de la empresa auditora, </w:t>
      </w:r>
      <w:r w:rsidR="00B520EA">
        <w:rPr>
          <w:rFonts w:ascii="Arial" w:hAnsi="Arial" w:cs="Arial"/>
        </w:rPr>
        <w:t xml:space="preserve">obteniéndose </w:t>
      </w:r>
      <w:r w:rsidR="00635E0E">
        <w:rPr>
          <w:rFonts w:ascii="Arial" w:hAnsi="Arial" w:cs="Arial"/>
        </w:rPr>
        <w:t xml:space="preserve">de nuevo </w:t>
      </w:r>
      <w:r w:rsidR="00B520EA">
        <w:rPr>
          <w:rFonts w:ascii="Arial" w:hAnsi="Arial" w:cs="Arial"/>
        </w:rPr>
        <w:t>un</w:t>
      </w:r>
      <w:r w:rsidR="004022D0" w:rsidRPr="00105F6E">
        <w:rPr>
          <w:rFonts w:ascii="Arial" w:hAnsi="Arial" w:cs="Arial"/>
        </w:rPr>
        <w:t xml:space="preserve"> resultado </w:t>
      </w:r>
      <w:r w:rsidR="005102F1">
        <w:rPr>
          <w:rFonts w:ascii="Arial" w:hAnsi="Arial" w:cs="Arial"/>
        </w:rPr>
        <w:t xml:space="preserve">positiva </w:t>
      </w:r>
      <w:r w:rsidR="004022D0" w:rsidRPr="00105F6E">
        <w:rPr>
          <w:rFonts w:ascii="Arial" w:hAnsi="Arial" w:cs="Arial"/>
        </w:rPr>
        <w:t xml:space="preserve">de </w:t>
      </w:r>
      <w:r w:rsidR="008C7DE0">
        <w:rPr>
          <w:rFonts w:ascii="Arial" w:hAnsi="Arial" w:cs="Arial"/>
        </w:rPr>
        <w:t>la misma</w:t>
      </w:r>
      <w:r w:rsidR="004022D0" w:rsidRPr="00B520EA">
        <w:rPr>
          <w:rFonts w:ascii="Arial" w:hAnsi="Arial" w:cs="Arial"/>
        </w:rPr>
        <w:t xml:space="preserve">, </w:t>
      </w:r>
      <w:r w:rsidR="005102F1">
        <w:rPr>
          <w:rFonts w:ascii="Arial" w:hAnsi="Arial" w:cs="Arial"/>
        </w:rPr>
        <w:t>manteniendo</w:t>
      </w:r>
      <w:r w:rsidR="004022D0" w:rsidRPr="00B520EA">
        <w:rPr>
          <w:rFonts w:ascii="Arial" w:hAnsi="Arial" w:cs="Arial"/>
        </w:rPr>
        <w:t xml:space="preserve"> la ISO 9001 </w:t>
      </w:r>
      <w:r w:rsidRPr="00B520EA">
        <w:rPr>
          <w:rFonts w:ascii="Arial" w:hAnsi="Arial" w:cs="Arial"/>
        </w:rPr>
        <w:t xml:space="preserve">y la </w:t>
      </w:r>
      <w:r w:rsidR="004022D0" w:rsidRPr="00B520EA">
        <w:rPr>
          <w:rFonts w:ascii="Arial" w:hAnsi="Arial" w:cs="Arial"/>
        </w:rPr>
        <w:t>ISO 14.001.</w:t>
      </w:r>
    </w:p>
    <w:p w:rsidR="008C7DE0" w:rsidRPr="00105F6E" w:rsidRDefault="008C7DE0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5102F1" w:rsidRDefault="00635E0E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00188" w:rsidRPr="00105F6E">
        <w:rPr>
          <w:rFonts w:ascii="Arial" w:hAnsi="Arial" w:cs="Arial"/>
        </w:rPr>
        <w:t xml:space="preserve">a entidad </w:t>
      </w:r>
      <w:r>
        <w:rPr>
          <w:rFonts w:ascii="Arial" w:hAnsi="Arial" w:cs="Arial"/>
        </w:rPr>
        <w:t>continúa</w:t>
      </w:r>
      <w:r w:rsidR="005102F1">
        <w:rPr>
          <w:rFonts w:ascii="Arial" w:hAnsi="Arial" w:cs="Arial"/>
        </w:rPr>
        <w:t xml:space="preserve"> asumiendo la Presidencia de ADEICAN, centrando los esfuerzos en el contacto con las administraciones y con el tejido</w:t>
      </w:r>
      <w:r>
        <w:rPr>
          <w:rFonts w:ascii="Arial" w:hAnsi="Arial" w:cs="Arial"/>
        </w:rPr>
        <w:t xml:space="preserve"> </w:t>
      </w:r>
      <w:r w:rsidR="005102F1">
        <w:rPr>
          <w:rFonts w:ascii="Arial" w:hAnsi="Arial" w:cs="Arial"/>
        </w:rPr>
        <w:t xml:space="preserve">empresarial, </w:t>
      </w:r>
      <w:r w:rsidR="00A91AC2">
        <w:rPr>
          <w:rFonts w:ascii="Arial" w:hAnsi="Arial" w:cs="Arial"/>
        </w:rPr>
        <w:t>con el fin de promover la creación</w:t>
      </w:r>
      <w:r w:rsidR="005102F1">
        <w:rPr>
          <w:rFonts w:ascii="Arial" w:hAnsi="Arial" w:cs="Arial"/>
        </w:rPr>
        <w:t xml:space="preserve"> e inserción</w:t>
      </w:r>
      <w:r w:rsidR="00A91AC2">
        <w:rPr>
          <w:rFonts w:ascii="Arial" w:hAnsi="Arial" w:cs="Arial"/>
        </w:rPr>
        <w:t xml:space="preserve"> </w:t>
      </w:r>
      <w:r w:rsidR="005102F1">
        <w:rPr>
          <w:rFonts w:ascii="Arial" w:hAnsi="Arial" w:cs="Arial"/>
        </w:rPr>
        <w:t>de</w:t>
      </w:r>
      <w:r w:rsidR="00A91AC2">
        <w:rPr>
          <w:rFonts w:ascii="Arial" w:hAnsi="Arial" w:cs="Arial"/>
        </w:rPr>
        <w:t xml:space="preserve"> las personas pertenecientes a los colectivos en riesgo </w:t>
      </w:r>
      <w:r w:rsidR="00B520EA">
        <w:rPr>
          <w:rFonts w:ascii="Arial" w:hAnsi="Arial" w:cs="Arial"/>
        </w:rPr>
        <w:t xml:space="preserve">de exclusión social </w:t>
      </w:r>
      <w:r w:rsidR="005102F1">
        <w:rPr>
          <w:rFonts w:ascii="Arial" w:hAnsi="Arial" w:cs="Arial"/>
        </w:rPr>
        <w:t>o en situación de estarlo, y d</w:t>
      </w:r>
      <w:r>
        <w:rPr>
          <w:rFonts w:ascii="Arial" w:hAnsi="Arial" w:cs="Arial"/>
        </w:rPr>
        <w:t>e las personas que ocupan plaza, aunque estos años tan duros no se ha obtenido ningún resultado en esta línea.</w:t>
      </w:r>
    </w:p>
    <w:p w:rsidR="005102F1" w:rsidRDefault="005102F1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000188" w:rsidRDefault="005102F1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continúa trabajando en el avance d</w:t>
      </w:r>
      <w:r w:rsidR="00B520EA">
        <w:rPr>
          <w:rFonts w:ascii="Arial" w:hAnsi="Arial" w:cs="Arial"/>
        </w:rPr>
        <w:t>el Acuerdo de C</w:t>
      </w:r>
      <w:r w:rsidR="00B520EA" w:rsidRPr="00105F6E">
        <w:rPr>
          <w:rFonts w:ascii="Arial" w:hAnsi="Arial" w:cs="Arial"/>
        </w:rPr>
        <w:t xml:space="preserve">onsejo </w:t>
      </w:r>
      <w:r w:rsidR="00B520EA">
        <w:rPr>
          <w:rFonts w:ascii="Arial" w:hAnsi="Arial" w:cs="Arial"/>
        </w:rPr>
        <w:t>de G</w:t>
      </w:r>
      <w:r w:rsidR="00B520EA" w:rsidRPr="00105F6E">
        <w:rPr>
          <w:rFonts w:ascii="Arial" w:hAnsi="Arial" w:cs="Arial"/>
        </w:rPr>
        <w:t>obierno sobre contr</w:t>
      </w:r>
      <w:r w:rsidR="00B520EA">
        <w:rPr>
          <w:rFonts w:ascii="Arial" w:hAnsi="Arial" w:cs="Arial"/>
        </w:rPr>
        <w:t>atos reservados de la disposició</w:t>
      </w:r>
      <w:r w:rsidR="00B520EA" w:rsidRPr="00105F6E">
        <w:rPr>
          <w:rFonts w:ascii="Arial" w:hAnsi="Arial" w:cs="Arial"/>
        </w:rPr>
        <w:t xml:space="preserve">n adicional 4ª de la ley 9/17 de 8 de noviembre </w:t>
      </w:r>
      <w:r w:rsidR="00B520EA">
        <w:rPr>
          <w:rFonts w:ascii="Arial" w:hAnsi="Arial" w:cs="Arial"/>
        </w:rPr>
        <w:t>de contratos del sector público y medidas para la promoció</w:t>
      </w:r>
      <w:r w:rsidR="00B520EA" w:rsidRPr="00105F6E">
        <w:rPr>
          <w:rFonts w:ascii="Arial" w:hAnsi="Arial" w:cs="Arial"/>
        </w:rPr>
        <w:t>n del empleo de co</w:t>
      </w:r>
      <w:r w:rsidR="00635E0E">
        <w:rPr>
          <w:rFonts w:ascii="Arial" w:hAnsi="Arial" w:cs="Arial"/>
        </w:rPr>
        <w:t>lectivos en riesgo de exclusión, sin obtener tampoco ningún resultado destacado.</w:t>
      </w:r>
    </w:p>
    <w:p w:rsidR="004022D0" w:rsidRPr="00105F6E" w:rsidRDefault="004022D0" w:rsidP="00CA6112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ED41F9" w:rsidRPr="00105F6E" w:rsidRDefault="00ED41F9" w:rsidP="00454F13">
      <w:pPr>
        <w:pStyle w:val="Prrafodelista"/>
        <w:tabs>
          <w:tab w:val="left" w:pos="284"/>
        </w:tabs>
        <w:rPr>
          <w:rFonts w:ascii="Arial" w:hAnsi="Arial" w:cs="Arial"/>
        </w:rPr>
      </w:pPr>
    </w:p>
    <w:p w:rsidR="00ED41F9" w:rsidRPr="00105F6E" w:rsidRDefault="00ED41F9" w:rsidP="00454F13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105F6E">
        <w:rPr>
          <w:rFonts w:ascii="Arial" w:hAnsi="Arial" w:cs="Arial"/>
          <w:b/>
          <w:u w:val="single"/>
        </w:rPr>
        <w:t>EVOLUCION PREVISIBLE DE LA SOCIEDAD.</w:t>
      </w:r>
    </w:p>
    <w:p w:rsidR="00000188" w:rsidRPr="00105F6E" w:rsidRDefault="00000188" w:rsidP="00454F13">
      <w:pPr>
        <w:pStyle w:val="Prrafodelista"/>
        <w:tabs>
          <w:tab w:val="left" w:pos="284"/>
        </w:tabs>
        <w:rPr>
          <w:rFonts w:ascii="Arial" w:hAnsi="Arial" w:cs="Arial"/>
          <w:b/>
          <w:u w:val="single"/>
        </w:rPr>
      </w:pPr>
    </w:p>
    <w:p w:rsidR="006300AC" w:rsidRDefault="005102F1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Somos conscientes de que </w:t>
      </w:r>
      <w:r w:rsidR="00C2713B">
        <w:rPr>
          <w:rFonts w:ascii="Arial" w:hAnsi="Arial" w:cs="Arial"/>
        </w:rPr>
        <w:t>estamos viviendo</w:t>
      </w:r>
      <w:r>
        <w:rPr>
          <w:rFonts w:ascii="Arial" w:hAnsi="Arial" w:cs="Arial"/>
        </w:rPr>
        <w:t xml:space="preserve"> tiempos difíciles, y de que estamos en plena crisis socioeconómica, pero </w:t>
      </w:r>
      <w:r w:rsidR="006300AC">
        <w:rPr>
          <w:rFonts w:ascii="Arial" w:hAnsi="Arial" w:cs="Arial"/>
        </w:rPr>
        <w:t>continuamos  trabajando en la misma línea, sobre todo porque en tiempos de crisis es cuando más nos necesitan las personas de los colectivos más vulnerables.</w:t>
      </w:r>
    </w:p>
    <w:p w:rsidR="00B520EA" w:rsidRPr="00105F6E" w:rsidRDefault="00B520EA" w:rsidP="00454F13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</w:p>
    <w:p w:rsidR="00B520EA" w:rsidRPr="00B45D36" w:rsidRDefault="00A43EFE" w:rsidP="00B45D36">
      <w:pPr>
        <w:pStyle w:val="Prrafodelista"/>
        <w:tabs>
          <w:tab w:val="left" w:pos="284"/>
        </w:tabs>
        <w:jc w:val="both"/>
        <w:rPr>
          <w:rFonts w:ascii="Arial" w:hAnsi="Arial" w:cs="Arial"/>
        </w:rPr>
      </w:pPr>
      <w:r w:rsidRPr="00105F6E">
        <w:rPr>
          <w:rFonts w:ascii="Arial" w:hAnsi="Arial" w:cs="Arial"/>
        </w:rPr>
        <w:t>E</w:t>
      </w:r>
      <w:r w:rsidR="00B520EA">
        <w:rPr>
          <w:rFonts w:ascii="Arial" w:hAnsi="Arial" w:cs="Arial"/>
        </w:rPr>
        <w:t xml:space="preserve">speramos </w:t>
      </w:r>
      <w:r w:rsidR="00343839">
        <w:rPr>
          <w:rFonts w:ascii="Arial" w:hAnsi="Arial" w:cs="Arial"/>
        </w:rPr>
        <w:t>que en 2022</w:t>
      </w:r>
      <w:r w:rsidR="00E81A6B">
        <w:rPr>
          <w:rFonts w:ascii="Arial" w:hAnsi="Arial" w:cs="Arial"/>
        </w:rPr>
        <w:t xml:space="preserve"> </w:t>
      </w:r>
      <w:r w:rsidR="00343839">
        <w:rPr>
          <w:rFonts w:ascii="Arial" w:hAnsi="Arial" w:cs="Arial"/>
        </w:rPr>
        <w:t>podamos hablar de un avance en la contratación pública responsable con el fin de que mantener la actividad de las Empresas de Inserción ya existentes y la promoción de nuevas empresas sociales</w:t>
      </w:r>
      <w:r w:rsidR="00111AE0">
        <w:rPr>
          <w:rFonts w:ascii="Arial" w:hAnsi="Arial" w:cs="Arial"/>
        </w:rPr>
        <w:t>,</w:t>
      </w:r>
      <w:r w:rsidRPr="00105F6E">
        <w:rPr>
          <w:rFonts w:ascii="Arial" w:hAnsi="Arial" w:cs="Arial"/>
        </w:rPr>
        <w:t xml:space="preserve"> a la vez que desarrollamos una estrategia de alianzas con </w:t>
      </w:r>
      <w:r w:rsidR="00B520EA">
        <w:rPr>
          <w:rFonts w:ascii="Arial" w:hAnsi="Arial" w:cs="Arial"/>
        </w:rPr>
        <w:t>e</w:t>
      </w:r>
      <w:r w:rsidR="00111AE0">
        <w:rPr>
          <w:rFonts w:ascii="Arial" w:hAnsi="Arial" w:cs="Arial"/>
        </w:rPr>
        <w:t>l tejido empresarial</w:t>
      </w:r>
      <w:r w:rsidR="00B45D36">
        <w:rPr>
          <w:rFonts w:ascii="Arial" w:hAnsi="Arial" w:cs="Arial"/>
        </w:rPr>
        <w:t>,</w:t>
      </w:r>
      <w:r w:rsidRPr="00105F6E">
        <w:rPr>
          <w:rFonts w:ascii="Arial" w:hAnsi="Arial" w:cs="Arial"/>
        </w:rPr>
        <w:t xml:space="preserve"> para dotarnos de una mayor red de entidades colaboradoras y acceder a un mayor número de apertura de plazas y de </w:t>
      </w:r>
      <w:r w:rsidR="00B45D36">
        <w:rPr>
          <w:rFonts w:ascii="Arial" w:hAnsi="Arial" w:cs="Arial"/>
        </w:rPr>
        <w:t>inserciones</w:t>
      </w:r>
      <w:r w:rsidR="00111AE0">
        <w:rPr>
          <w:rFonts w:ascii="Arial" w:hAnsi="Arial" w:cs="Arial"/>
        </w:rPr>
        <w:t xml:space="preserve"> en el mercado laboral convencio</w:t>
      </w:r>
      <w:r w:rsidR="00B45D36">
        <w:rPr>
          <w:rFonts w:ascii="Arial" w:hAnsi="Arial" w:cs="Arial"/>
        </w:rPr>
        <w:t>nal.</w:t>
      </w:r>
    </w:p>
    <w:p w:rsidR="00B520EA" w:rsidRPr="00105F6E" w:rsidRDefault="00B520EA" w:rsidP="00454F13">
      <w:pPr>
        <w:pStyle w:val="Prrafodelista"/>
        <w:tabs>
          <w:tab w:val="left" w:pos="284"/>
        </w:tabs>
        <w:rPr>
          <w:rFonts w:ascii="Arial" w:hAnsi="Arial" w:cs="Arial"/>
          <w:b/>
          <w:u w:val="single"/>
        </w:rPr>
      </w:pPr>
    </w:p>
    <w:p w:rsidR="00ED41F9" w:rsidRPr="00105F6E" w:rsidRDefault="00ED41F9" w:rsidP="00454F13">
      <w:pPr>
        <w:pStyle w:val="Prrafodelista"/>
        <w:tabs>
          <w:tab w:val="left" w:pos="284"/>
        </w:tabs>
        <w:rPr>
          <w:rFonts w:ascii="Arial" w:hAnsi="Arial" w:cs="Arial"/>
        </w:rPr>
      </w:pPr>
    </w:p>
    <w:p w:rsidR="00ED41F9" w:rsidRPr="00105F6E" w:rsidRDefault="00ED41F9" w:rsidP="00454F13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105F6E">
        <w:rPr>
          <w:rFonts w:ascii="Arial" w:hAnsi="Arial" w:cs="Arial"/>
          <w:b/>
          <w:u w:val="single"/>
        </w:rPr>
        <w:t>ACTIVIDADES DESARROLLADAS.</w:t>
      </w:r>
    </w:p>
    <w:p w:rsidR="00ED41F9" w:rsidRPr="00105F6E" w:rsidRDefault="00ED41F9" w:rsidP="00454F13">
      <w:pPr>
        <w:pStyle w:val="Prrafodelista"/>
        <w:tabs>
          <w:tab w:val="left" w:pos="284"/>
        </w:tabs>
        <w:rPr>
          <w:rFonts w:ascii="Arial" w:hAnsi="Arial" w:cs="Arial"/>
        </w:rPr>
      </w:pPr>
    </w:p>
    <w:p w:rsidR="00200851" w:rsidRPr="000E6FAD" w:rsidRDefault="001D3168" w:rsidP="00200851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0E6FAD">
        <w:rPr>
          <w:rFonts w:ascii="Arial" w:hAnsi="Arial" w:cs="Arial"/>
        </w:rPr>
        <w:t>Se</w:t>
      </w:r>
      <w:r w:rsidR="00000188" w:rsidRPr="000E6FAD">
        <w:rPr>
          <w:rFonts w:ascii="Arial" w:hAnsi="Arial" w:cs="Arial"/>
        </w:rPr>
        <w:t xml:space="preserve"> han </w:t>
      </w:r>
      <w:r w:rsidR="00655FC1" w:rsidRPr="000E6FAD">
        <w:rPr>
          <w:rFonts w:ascii="Arial" w:hAnsi="Arial" w:cs="Arial"/>
        </w:rPr>
        <w:t xml:space="preserve">mantenido los convenios de </w:t>
      </w:r>
      <w:r w:rsidR="00B45D36" w:rsidRPr="000E6FAD">
        <w:rPr>
          <w:rFonts w:ascii="Arial" w:hAnsi="Arial" w:cs="Arial"/>
        </w:rPr>
        <w:t xml:space="preserve">colaboración con </w:t>
      </w:r>
      <w:r w:rsidR="000E6FAD" w:rsidRPr="000E6FAD">
        <w:rPr>
          <w:rFonts w:ascii="Arial" w:hAnsi="Arial" w:cs="Arial"/>
        </w:rPr>
        <w:t xml:space="preserve">las entidades con las que ya se tenían establecidos, </w:t>
      </w:r>
      <w:r w:rsidR="00B45D36" w:rsidRPr="000E6FAD">
        <w:rPr>
          <w:rFonts w:ascii="Arial" w:hAnsi="Arial" w:cs="Arial"/>
        </w:rPr>
        <w:t>con el fin de generar n</w:t>
      </w:r>
      <w:r w:rsidR="00000188" w:rsidRPr="000E6FAD">
        <w:rPr>
          <w:rFonts w:ascii="Arial" w:hAnsi="Arial" w:cs="Arial"/>
        </w:rPr>
        <w:t>uevos servicios</w:t>
      </w:r>
      <w:r w:rsidR="000101E3" w:rsidRPr="000E6FAD">
        <w:rPr>
          <w:rFonts w:ascii="Arial" w:hAnsi="Arial" w:cs="Arial"/>
        </w:rPr>
        <w:t xml:space="preserve"> y de formalizar los ya existentes</w:t>
      </w:r>
      <w:r w:rsidR="00000188" w:rsidRPr="000E6FAD">
        <w:rPr>
          <w:rFonts w:ascii="Arial" w:hAnsi="Arial" w:cs="Arial"/>
        </w:rPr>
        <w:t>,</w:t>
      </w:r>
      <w:r w:rsidRPr="000E6FAD">
        <w:rPr>
          <w:rFonts w:ascii="Arial" w:hAnsi="Arial" w:cs="Arial"/>
        </w:rPr>
        <w:t xml:space="preserve"> par</w:t>
      </w:r>
      <w:r w:rsidR="00E81A6B" w:rsidRPr="000E6FAD">
        <w:rPr>
          <w:rFonts w:ascii="Arial" w:hAnsi="Arial" w:cs="Arial"/>
        </w:rPr>
        <w:t>a la derivación de personas candidatas</w:t>
      </w:r>
      <w:r w:rsidRPr="000E6FAD">
        <w:rPr>
          <w:rFonts w:ascii="Arial" w:hAnsi="Arial" w:cs="Arial"/>
        </w:rPr>
        <w:t xml:space="preserve">, </w:t>
      </w:r>
      <w:r w:rsidR="00B45D36" w:rsidRPr="000E6FAD">
        <w:rPr>
          <w:rFonts w:ascii="Arial" w:hAnsi="Arial" w:cs="Arial"/>
        </w:rPr>
        <w:t>para la realización de prácticas en la empresa, etc.</w:t>
      </w:r>
    </w:p>
    <w:p w:rsidR="000101E3" w:rsidRPr="00200851" w:rsidRDefault="000E6FAD" w:rsidP="000101E3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realizaron</w:t>
      </w:r>
      <w:r w:rsidR="00000188" w:rsidRPr="00105F6E">
        <w:rPr>
          <w:rFonts w:ascii="Arial" w:hAnsi="Arial" w:cs="Arial"/>
        </w:rPr>
        <w:t xml:space="preserve"> charlas de difusión de </w:t>
      </w:r>
      <w:r w:rsidR="00E81A6B">
        <w:rPr>
          <w:rFonts w:ascii="Arial" w:hAnsi="Arial" w:cs="Arial"/>
        </w:rPr>
        <w:t xml:space="preserve">la actividad de la empresa </w:t>
      </w:r>
      <w:r>
        <w:rPr>
          <w:rFonts w:ascii="Arial" w:hAnsi="Arial" w:cs="Arial"/>
        </w:rPr>
        <w:t>en c</w:t>
      </w:r>
      <w:r w:rsidR="00000188" w:rsidRPr="00105F6E">
        <w:rPr>
          <w:rFonts w:ascii="Arial" w:hAnsi="Arial" w:cs="Arial"/>
        </w:rPr>
        <w:t>i</w:t>
      </w:r>
      <w:r w:rsidR="00E81A6B">
        <w:rPr>
          <w:rFonts w:ascii="Arial" w:hAnsi="Arial" w:cs="Arial"/>
        </w:rPr>
        <w:t>clos formativos sociosanitarios</w:t>
      </w:r>
      <w:r w:rsidR="00111AE0">
        <w:rPr>
          <w:rFonts w:ascii="Arial" w:hAnsi="Arial" w:cs="Arial"/>
        </w:rPr>
        <w:t>, entidades colaboradoras, etc.</w:t>
      </w:r>
      <w:r w:rsidR="00E81A6B">
        <w:rPr>
          <w:rFonts w:ascii="Arial" w:hAnsi="Arial" w:cs="Arial"/>
        </w:rPr>
        <w:t xml:space="preserve"> </w:t>
      </w:r>
    </w:p>
    <w:p w:rsidR="00A43EFE" w:rsidRPr="00105F6E" w:rsidRDefault="002319F7" w:rsidP="00454F13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 continuado realizando la labor de prospección, </w:t>
      </w:r>
      <w:r w:rsidR="00B45D36">
        <w:rPr>
          <w:rFonts w:ascii="Arial" w:hAnsi="Arial" w:cs="Arial"/>
        </w:rPr>
        <w:t>desde la Asociación de Empresas de I</w:t>
      </w:r>
      <w:r>
        <w:rPr>
          <w:rFonts w:ascii="Arial" w:hAnsi="Arial" w:cs="Arial"/>
        </w:rPr>
        <w:t>nserción de Canarias, con el fin de promover la inse</w:t>
      </w:r>
      <w:r w:rsidR="00B45D36">
        <w:rPr>
          <w:rFonts w:ascii="Arial" w:hAnsi="Arial" w:cs="Arial"/>
        </w:rPr>
        <w:t>rción en empresas convencionales</w:t>
      </w:r>
      <w:r>
        <w:rPr>
          <w:rFonts w:ascii="Arial" w:hAnsi="Arial" w:cs="Arial"/>
        </w:rPr>
        <w:t xml:space="preserve"> de las personas que ocupan plaza.</w:t>
      </w:r>
    </w:p>
    <w:p w:rsidR="000E6FAD" w:rsidRDefault="00A43EFE" w:rsidP="00454F13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105F6E">
        <w:rPr>
          <w:rFonts w:ascii="Arial" w:hAnsi="Arial" w:cs="Arial"/>
        </w:rPr>
        <w:t xml:space="preserve">Se ha asistido </w:t>
      </w:r>
      <w:r w:rsidR="00B45D36">
        <w:rPr>
          <w:rFonts w:ascii="Arial" w:hAnsi="Arial" w:cs="Arial"/>
        </w:rPr>
        <w:t>a reuniones convocadas por la administración, redes, etc.</w:t>
      </w:r>
      <w:r w:rsidR="005D06CD">
        <w:rPr>
          <w:rFonts w:ascii="Arial" w:hAnsi="Arial" w:cs="Arial"/>
        </w:rPr>
        <w:t xml:space="preserve"> con el fin de trabajar de cara a la implantación de </w:t>
      </w:r>
      <w:r w:rsidR="000E6FAD">
        <w:rPr>
          <w:rFonts w:ascii="Arial" w:hAnsi="Arial" w:cs="Arial"/>
        </w:rPr>
        <w:t>la Agenda 2030</w:t>
      </w:r>
      <w:r w:rsidR="005D06CD">
        <w:rPr>
          <w:rFonts w:ascii="Arial" w:hAnsi="Arial" w:cs="Arial"/>
        </w:rPr>
        <w:t xml:space="preserve">, </w:t>
      </w:r>
      <w:r w:rsidR="000E6FAD">
        <w:rPr>
          <w:rFonts w:ascii="Arial" w:hAnsi="Arial" w:cs="Arial"/>
        </w:rPr>
        <w:t>la mejora de procedimientos,</w:t>
      </w:r>
      <w:r w:rsidR="005D06CD">
        <w:rPr>
          <w:rFonts w:ascii="Arial" w:hAnsi="Arial" w:cs="Arial"/>
        </w:rPr>
        <w:t xml:space="preserve"> etc.</w:t>
      </w:r>
    </w:p>
    <w:p w:rsidR="000E6FAD" w:rsidRDefault="000E6FAD" w:rsidP="000E6FAD">
      <w:pPr>
        <w:tabs>
          <w:tab w:val="left" w:pos="284"/>
        </w:tabs>
        <w:jc w:val="both"/>
        <w:rPr>
          <w:rFonts w:ascii="Arial" w:hAnsi="Arial" w:cs="Arial"/>
        </w:rPr>
      </w:pPr>
    </w:p>
    <w:p w:rsidR="00B45D36" w:rsidRPr="000E6FAD" w:rsidRDefault="005D06CD" w:rsidP="000E6FAD">
      <w:pPr>
        <w:tabs>
          <w:tab w:val="left" w:pos="284"/>
        </w:tabs>
        <w:jc w:val="both"/>
        <w:rPr>
          <w:rFonts w:ascii="Arial" w:hAnsi="Arial" w:cs="Arial"/>
        </w:rPr>
      </w:pPr>
      <w:r w:rsidRPr="000E6FAD">
        <w:rPr>
          <w:rFonts w:ascii="Arial" w:hAnsi="Arial" w:cs="Arial"/>
        </w:rPr>
        <w:t xml:space="preserve"> </w:t>
      </w:r>
    </w:p>
    <w:p w:rsidR="000E6FAD" w:rsidRDefault="00B45D36" w:rsidP="000E6FAD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han impartido acciones formativas a la plantilla de la empresa,</w:t>
      </w:r>
      <w:r w:rsidR="00A43EFE" w:rsidRPr="00105F6E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permiten </w:t>
      </w:r>
      <w:r w:rsidR="00A40FE2">
        <w:rPr>
          <w:rFonts w:ascii="Arial" w:hAnsi="Arial" w:cs="Arial"/>
        </w:rPr>
        <w:t>mejora</w:t>
      </w:r>
      <w:r>
        <w:rPr>
          <w:rFonts w:ascii="Arial" w:hAnsi="Arial" w:cs="Arial"/>
        </w:rPr>
        <w:t xml:space="preserve">r </w:t>
      </w:r>
      <w:r w:rsidR="00A40FE2">
        <w:rPr>
          <w:rFonts w:ascii="Arial" w:hAnsi="Arial" w:cs="Arial"/>
        </w:rPr>
        <w:t xml:space="preserve"> las competencias </w:t>
      </w:r>
      <w:r>
        <w:rPr>
          <w:rFonts w:ascii="Arial" w:hAnsi="Arial" w:cs="Arial"/>
        </w:rPr>
        <w:t xml:space="preserve">profesionales del personal que ocupa plaza y personal </w:t>
      </w:r>
      <w:r w:rsidR="000E6FAD">
        <w:rPr>
          <w:rFonts w:ascii="Arial" w:hAnsi="Arial" w:cs="Arial"/>
        </w:rPr>
        <w:t>que no ocupa</w:t>
      </w:r>
      <w:r>
        <w:rPr>
          <w:rFonts w:ascii="Arial" w:hAnsi="Arial" w:cs="Arial"/>
        </w:rPr>
        <w:t>, y de las personas profesionales de la empresa</w:t>
      </w:r>
      <w:r w:rsidR="000E6FAD">
        <w:rPr>
          <w:rFonts w:ascii="Arial" w:hAnsi="Arial" w:cs="Arial"/>
        </w:rPr>
        <w:t xml:space="preserve"> a través de la bonificada.</w:t>
      </w:r>
    </w:p>
    <w:p w:rsidR="000E6FAD" w:rsidRDefault="000E6FAD" w:rsidP="000E6FAD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organizó una Jornada sobre Economía Social junto a UGT en la línea de su proyecto de economía social.</w:t>
      </w:r>
    </w:p>
    <w:p w:rsidR="000E6FAD" w:rsidRPr="000E6FAD" w:rsidRDefault="000E6FAD" w:rsidP="000E6FAD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Organización y coordinación de las reuniones del personal</w:t>
      </w:r>
      <w:r w:rsidRPr="000E6FA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écnico</w:t>
      </w:r>
      <w:r w:rsidRPr="000E6FAD">
        <w:rPr>
          <w:rFonts w:ascii="Arial" w:hAnsi="Arial" w:cs="Arial"/>
        </w:rPr>
        <w:t xml:space="preserve"> de Inserción.</w:t>
      </w:r>
    </w:p>
    <w:p w:rsidR="00A43EFE" w:rsidRDefault="005F2526" w:rsidP="00454F13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FB43F2">
        <w:rPr>
          <w:rFonts w:ascii="Arial" w:hAnsi="Arial" w:cs="Arial"/>
        </w:rPr>
        <w:t>Se han realizado encuestas de calidad para puntuar la sati</w:t>
      </w:r>
      <w:r w:rsidR="00FB43F2" w:rsidRPr="00FB43F2">
        <w:rPr>
          <w:rFonts w:ascii="Arial" w:hAnsi="Arial" w:cs="Arial"/>
        </w:rPr>
        <w:t>sfacción con el servicio de l</w:t>
      </w:r>
      <w:r w:rsidRPr="00FB43F2">
        <w:rPr>
          <w:rFonts w:ascii="Arial" w:hAnsi="Arial" w:cs="Arial"/>
        </w:rPr>
        <w:t xml:space="preserve">as </w:t>
      </w:r>
      <w:r w:rsidR="00FB43F2" w:rsidRPr="00FB43F2">
        <w:rPr>
          <w:rFonts w:ascii="Arial" w:hAnsi="Arial" w:cs="Arial"/>
        </w:rPr>
        <w:t xml:space="preserve">personas </w:t>
      </w:r>
      <w:r w:rsidRPr="00FB43F2">
        <w:rPr>
          <w:rFonts w:ascii="Arial" w:hAnsi="Arial" w:cs="Arial"/>
        </w:rPr>
        <w:t xml:space="preserve">clientes con </w:t>
      </w:r>
      <w:r w:rsidR="00FB43F2" w:rsidRPr="00FB43F2">
        <w:rPr>
          <w:rFonts w:ascii="Arial" w:hAnsi="Arial" w:cs="Arial"/>
        </w:rPr>
        <w:t>la plantilla</w:t>
      </w:r>
      <w:r w:rsidRPr="00FB43F2">
        <w:rPr>
          <w:rFonts w:ascii="Arial" w:hAnsi="Arial" w:cs="Arial"/>
        </w:rPr>
        <w:t xml:space="preserve">, la empresa y el servicio en general. Los resultados han sido </w:t>
      </w:r>
      <w:r w:rsidR="005D06CD">
        <w:rPr>
          <w:rFonts w:ascii="Arial" w:hAnsi="Arial" w:cs="Arial"/>
        </w:rPr>
        <w:t xml:space="preserve">muy </w:t>
      </w:r>
      <w:r w:rsidR="000E6FAD">
        <w:rPr>
          <w:rFonts w:ascii="Arial" w:hAnsi="Arial" w:cs="Arial"/>
        </w:rPr>
        <w:t>satisfactorios, etc.</w:t>
      </w:r>
    </w:p>
    <w:p w:rsidR="005D06CD" w:rsidRPr="00FB43F2" w:rsidRDefault="005D06CD" w:rsidP="00111AE0">
      <w:pPr>
        <w:pStyle w:val="Prrafodelista"/>
        <w:tabs>
          <w:tab w:val="left" w:pos="284"/>
        </w:tabs>
        <w:ind w:left="1080"/>
        <w:jc w:val="both"/>
        <w:rPr>
          <w:rFonts w:ascii="Arial" w:hAnsi="Arial" w:cs="Arial"/>
        </w:rPr>
      </w:pPr>
    </w:p>
    <w:p w:rsidR="00A43EFE" w:rsidRDefault="00A43EFE" w:rsidP="00454F13">
      <w:pPr>
        <w:tabs>
          <w:tab w:val="left" w:pos="284"/>
        </w:tabs>
        <w:jc w:val="both"/>
        <w:rPr>
          <w:rFonts w:ascii="Arial" w:hAnsi="Arial" w:cs="Arial"/>
        </w:rPr>
      </w:pPr>
    </w:p>
    <w:p w:rsidR="00FB43F2" w:rsidRPr="00105F6E" w:rsidRDefault="00FB43F2" w:rsidP="00454F13">
      <w:pPr>
        <w:tabs>
          <w:tab w:val="left" w:pos="284"/>
        </w:tabs>
        <w:jc w:val="both"/>
        <w:rPr>
          <w:rFonts w:ascii="Arial" w:hAnsi="Arial" w:cs="Arial"/>
        </w:rPr>
      </w:pPr>
    </w:p>
    <w:p w:rsidR="00A43EFE" w:rsidRPr="00105F6E" w:rsidRDefault="00A43EFE" w:rsidP="00105F6E">
      <w:pPr>
        <w:tabs>
          <w:tab w:val="left" w:pos="284"/>
        </w:tabs>
        <w:ind w:left="720"/>
        <w:jc w:val="center"/>
        <w:rPr>
          <w:rFonts w:ascii="Arial" w:hAnsi="Arial" w:cs="Arial"/>
        </w:rPr>
      </w:pPr>
      <w:r w:rsidRPr="00105F6E">
        <w:rPr>
          <w:rFonts w:ascii="Arial" w:hAnsi="Arial" w:cs="Arial"/>
        </w:rPr>
        <w:t>En</w:t>
      </w:r>
      <w:r w:rsidR="00DA3D65" w:rsidRPr="00105F6E">
        <w:rPr>
          <w:rFonts w:ascii="Arial" w:hAnsi="Arial" w:cs="Arial"/>
        </w:rPr>
        <w:t xml:space="preserve"> San Cristóbal de la Laguna</w:t>
      </w:r>
      <w:r w:rsidR="00FB43F2">
        <w:rPr>
          <w:rFonts w:ascii="Arial" w:hAnsi="Arial" w:cs="Arial"/>
        </w:rPr>
        <w:t>,</w:t>
      </w:r>
      <w:r w:rsidR="00DA3D65" w:rsidRPr="00105F6E">
        <w:rPr>
          <w:rFonts w:ascii="Arial" w:hAnsi="Arial" w:cs="Arial"/>
        </w:rPr>
        <w:t xml:space="preserve"> a  </w:t>
      </w:r>
      <w:r w:rsidR="000E6FAD">
        <w:rPr>
          <w:rFonts w:ascii="Arial" w:hAnsi="Arial" w:cs="Arial"/>
        </w:rPr>
        <w:t>28</w:t>
      </w:r>
      <w:r w:rsidR="00DA3D65" w:rsidRPr="00105F6E">
        <w:rPr>
          <w:rFonts w:ascii="Arial" w:hAnsi="Arial" w:cs="Arial"/>
        </w:rPr>
        <w:t xml:space="preserve"> </w:t>
      </w:r>
      <w:r w:rsidR="00454F13" w:rsidRPr="00105F6E">
        <w:rPr>
          <w:rFonts w:ascii="Arial" w:hAnsi="Arial" w:cs="Arial"/>
        </w:rPr>
        <w:t xml:space="preserve"> de m</w:t>
      </w:r>
      <w:r w:rsidR="00DA3D65" w:rsidRPr="00105F6E">
        <w:rPr>
          <w:rFonts w:ascii="Arial" w:hAnsi="Arial" w:cs="Arial"/>
        </w:rPr>
        <w:t>arzo de</w:t>
      </w:r>
      <w:r w:rsidR="000E6FAD">
        <w:rPr>
          <w:rFonts w:ascii="Arial" w:hAnsi="Arial" w:cs="Arial"/>
        </w:rPr>
        <w:t xml:space="preserve"> 2022</w:t>
      </w:r>
    </w:p>
    <w:p w:rsidR="00DA3D65" w:rsidRDefault="00DA3D65" w:rsidP="00454F13">
      <w:pPr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105F6E" w:rsidRPr="00105F6E" w:rsidRDefault="00105F6E" w:rsidP="00454F13">
      <w:pPr>
        <w:tabs>
          <w:tab w:val="left" w:pos="284"/>
        </w:tabs>
        <w:ind w:left="720"/>
        <w:jc w:val="both"/>
        <w:rPr>
          <w:rFonts w:ascii="Arial" w:hAnsi="Arial" w:cs="Arial"/>
        </w:rPr>
      </w:pPr>
    </w:p>
    <w:p w:rsidR="00454F13" w:rsidRPr="00105F6E" w:rsidRDefault="00F3301A" w:rsidP="00454F13">
      <w:pPr>
        <w:tabs>
          <w:tab w:val="left" w:pos="284"/>
        </w:tabs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Laura</w:t>
      </w:r>
      <w:r w:rsidR="000101E3">
        <w:rPr>
          <w:rFonts w:ascii="Arial" w:hAnsi="Arial" w:cs="Arial"/>
        </w:rPr>
        <w:t xml:space="preserve"> Hernández.</w:t>
      </w:r>
    </w:p>
    <w:p w:rsidR="00A43EFE" w:rsidRPr="00105F6E" w:rsidRDefault="00F3301A" w:rsidP="00454F13">
      <w:pPr>
        <w:tabs>
          <w:tab w:val="left" w:pos="284"/>
        </w:tabs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01E3">
        <w:rPr>
          <w:rFonts w:ascii="Arial" w:hAnsi="Arial" w:cs="Arial"/>
        </w:rPr>
        <w:t>onsejera</w:t>
      </w:r>
      <w:r>
        <w:rPr>
          <w:rFonts w:ascii="Arial" w:hAnsi="Arial" w:cs="Arial"/>
        </w:rPr>
        <w:t xml:space="preserve"> D</w:t>
      </w:r>
      <w:r w:rsidR="000101E3">
        <w:rPr>
          <w:rFonts w:ascii="Arial" w:hAnsi="Arial" w:cs="Arial"/>
        </w:rPr>
        <w:t>elegada</w:t>
      </w:r>
      <w:r w:rsidR="000101E3" w:rsidRPr="00105F6E">
        <w:rPr>
          <w:rFonts w:ascii="Arial" w:hAnsi="Arial" w:cs="Arial"/>
        </w:rPr>
        <w:t>.</w:t>
      </w:r>
    </w:p>
    <w:p w:rsidR="00ED41F9" w:rsidRPr="00105F6E" w:rsidRDefault="00ED41F9" w:rsidP="00454F13">
      <w:pPr>
        <w:tabs>
          <w:tab w:val="left" w:pos="284"/>
        </w:tabs>
        <w:rPr>
          <w:rFonts w:ascii="Arial" w:hAnsi="Arial" w:cs="Arial"/>
        </w:rPr>
      </w:pPr>
    </w:p>
    <w:p w:rsidR="00ED41F9" w:rsidRPr="00105F6E" w:rsidRDefault="00ED41F9" w:rsidP="00454F13">
      <w:pPr>
        <w:tabs>
          <w:tab w:val="left" w:pos="284"/>
        </w:tabs>
        <w:rPr>
          <w:rFonts w:ascii="Arial" w:hAnsi="Arial" w:cs="Arial"/>
        </w:rPr>
      </w:pPr>
    </w:p>
    <w:sectPr w:rsidR="00ED41F9" w:rsidRPr="00105F6E" w:rsidSect="003A73A4">
      <w:headerReference w:type="default" r:id="rId7"/>
      <w:footerReference w:type="default" r:id="rId8"/>
      <w:pgSz w:w="11906" w:h="16838"/>
      <w:pgMar w:top="1417" w:right="1416" w:bottom="1417" w:left="709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DB" w:rsidRDefault="005C7CDB" w:rsidP="00454F13">
      <w:pPr>
        <w:spacing w:after="0" w:line="240" w:lineRule="auto"/>
      </w:pPr>
      <w:r>
        <w:separator/>
      </w:r>
    </w:p>
  </w:endnote>
  <w:endnote w:type="continuationSeparator" w:id="1">
    <w:p w:rsidR="005C7CDB" w:rsidRDefault="005C7CDB" w:rsidP="004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13516"/>
      <w:docPartObj>
        <w:docPartGallery w:val="Page Numbers (Bottom of Page)"/>
        <w:docPartUnique/>
      </w:docPartObj>
    </w:sdtPr>
    <w:sdtContent>
      <w:p w:rsidR="00454F13" w:rsidRDefault="004F77FB">
        <w:pPr>
          <w:pStyle w:val="Piedepgina"/>
        </w:pPr>
        <w:r w:rsidRPr="004F77F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5121" type="#_x0000_t107" style="position:absolute;margin-left:0;margin-top:0;width:101pt;height:27.05pt;rotation:360;z-index:251661312;mso-position-horizontal:center;mso-position-horizontal-relative:margin;mso-position-vertical:center;mso-position-vertical-relative:bottom-margin-area" filled="f" fillcolor="#17365d [2415]" strokecolor="#71a0dc [1631]">
              <v:textbox style="mso-next-textbox:#_x0000_s5121">
                <w:txbxContent>
                  <w:p w:rsidR="00454F13" w:rsidRDefault="004F77FB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0E6FAD" w:rsidRPr="000E6FAD">
                        <w:rPr>
                          <w:noProof/>
                          <w:color w:val="4F81BD" w:themeColor="accent1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DB" w:rsidRDefault="005C7CDB" w:rsidP="00454F13">
      <w:pPr>
        <w:spacing w:after="0" w:line="240" w:lineRule="auto"/>
      </w:pPr>
      <w:r>
        <w:separator/>
      </w:r>
    </w:p>
  </w:footnote>
  <w:footnote w:type="continuationSeparator" w:id="1">
    <w:p w:rsidR="005C7CDB" w:rsidRDefault="005C7CDB" w:rsidP="0045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13" w:rsidRDefault="00D974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5007610</wp:posOffset>
          </wp:positionH>
          <wp:positionV relativeFrom="paragraph">
            <wp:posOffset>-434975</wp:posOffset>
          </wp:positionV>
          <wp:extent cx="1078230" cy="1000125"/>
          <wp:effectExtent l="19050" t="0" r="7620" b="0"/>
          <wp:wrapSquare wrapText="bothSides"/>
          <wp:docPr id="1" name="0 Imagen" descr="logo ail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l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F6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-177800</wp:posOffset>
          </wp:positionV>
          <wp:extent cx="1533525" cy="742950"/>
          <wp:effectExtent l="19050" t="0" r="9525" b="0"/>
          <wp:wrapSquare wrapText="bothSides"/>
          <wp:docPr id="2" name="1 Imagen" descr="ISO9001_14001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_14001color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5122"/>
    <w:multiLevelType w:val="hybridMultilevel"/>
    <w:tmpl w:val="24289076"/>
    <w:lvl w:ilvl="0" w:tplc="1F160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B5DB0"/>
    <w:multiLevelType w:val="hybridMultilevel"/>
    <w:tmpl w:val="309C2542"/>
    <w:lvl w:ilvl="0" w:tplc="D2CA06A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2462DDE"/>
    <w:multiLevelType w:val="hybridMultilevel"/>
    <w:tmpl w:val="CACEC920"/>
    <w:lvl w:ilvl="0" w:tplc="831C4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D41F9"/>
    <w:rsid w:val="00000188"/>
    <w:rsid w:val="000101E3"/>
    <w:rsid w:val="00020DB9"/>
    <w:rsid w:val="0005161C"/>
    <w:rsid w:val="000E6FAD"/>
    <w:rsid w:val="000F4715"/>
    <w:rsid w:val="00105F6E"/>
    <w:rsid w:val="00111AE0"/>
    <w:rsid w:val="00130D98"/>
    <w:rsid w:val="001D3168"/>
    <w:rsid w:val="00200851"/>
    <w:rsid w:val="002319F7"/>
    <w:rsid w:val="002723E9"/>
    <w:rsid w:val="00277866"/>
    <w:rsid w:val="002E119A"/>
    <w:rsid w:val="002F1D3F"/>
    <w:rsid w:val="00311A35"/>
    <w:rsid w:val="00343839"/>
    <w:rsid w:val="00386373"/>
    <w:rsid w:val="00387B3F"/>
    <w:rsid w:val="00391F1A"/>
    <w:rsid w:val="00396295"/>
    <w:rsid w:val="003A73A4"/>
    <w:rsid w:val="00400B63"/>
    <w:rsid w:val="004022D0"/>
    <w:rsid w:val="00445890"/>
    <w:rsid w:val="00454F13"/>
    <w:rsid w:val="0048353C"/>
    <w:rsid w:val="004B1744"/>
    <w:rsid w:val="004E3B20"/>
    <w:rsid w:val="004F77FB"/>
    <w:rsid w:val="005102F1"/>
    <w:rsid w:val="0051758A"/>
    <w:rsid w:val="005C7CDB"/>
    <w:rsid w:val="005D06CD"/>
    <w:rsid w:val="005F2526"/>
    <w:rsid w:val="006300AC"/>
    <w:rsid w:val="00635E0E"/>
    <w:rsid w:val="00655FC1"/>
    <w:rsid w:val="006B7CA9"/>
    <w:rsid w:val="007442E3"/>
    <w:rsid w:val="00757B88"/>
    <w:rsid w:val="007757F0"/>
    <w:rsid w:val="007976AF"/>
    <w:rsid w:val="007A7F63"/>
    <w:rsid w:val="008C7DE0"/>
    <w:rsid w:val="009149C4"/>
    <w:rsid w:val="00A40FE2"/>
    <w:rsid w:val="00A43EFE"/>
    <w:rsid w:val="00A514FD"/>
    <w:rsid w:val="00A51836"/>
    <w:rsid w:val="00A672EA"/>
    <w:rsid w:val="00A90B2A"/>
    <w:rsid w:val="00A91AC2"/>
    <w:rsid w:val="00A94084"/>
    <w:rsid w:val="00AB184A"/>
    <w:rsid w:val="00B45D36"/>
    <w:rsid w:val="00B520EA"/>
    <w:rsid w:val="00C2713B"/>
    <w:rsid w:val="00CA6112"/>
    <w:rsid w:val="00D010FB"/>
    <w:rsid w:val="00D974B6"/>
    <w:rsid w:val="00DA3D65"/>
    <w:rsid w:val="00DE6ED8"/>
    <w:rsid w:val="00E033A4"/>
    <w:rsid w:val="00E81A6B"/>
    <w:rsid w:val="00ED41F9"/>
    <w:rsid w:val="00F3301A"/>
    <w:rsid w:val="00FB0E96"/>
    <w:rsid w:val="00FB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13"/>
  </w:style>
  <w:style w:type="paragraph" w:styleId="Piedepgina">
    <w:name w:val="footer"/>
    <w:basedOn w:val="Normal"/>
    <w:link w:val="PiedepginaCar"/>
    <w:uiPriority w:val="99"/>
    <w:semiHidden/>
    <w:unhideWhenUsed/>
    <w:rsid w:val="00454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13"/>
  </w:style>
  <w:style w:type="paragraph" w:styleId="Textodeglobo">
    <w:name w:val="Balloon Text"/>
    <w:basedOn w:val="Normal"/>
    <w:link w:val="TextodegloboCar"/>
    <w:uiPriority w:val="99"/>
    <w:semiHidden/>
    <w:unhideWhenUsed/>
    <w:rsid w:val="0045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90B2A"/>
    <w:pPr>
      <w:widowControl w:val="0"/>
      <w:autoSpaceDE w:val="0"/>
      <w:autoSpaceDN w:val="0"/>
      <w:spacing w:after="0" w:line="240" w:lineRule="auto"/>
      <w:ind w:left="960"/>
    </w:pPr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0B2A"/>
    <w:rPr>
      <w:rFonts w:ascii="Arial" w:eastAsia="Arial" w:hAnsi="Arial" w:cs="Arial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Aila15</dc:creator>
  <cp:lastModifiedBy>Usuario</cp:lastModifiedBy>
  <cp:revision>13</cp:revision>
  <dcterms:created xsi:type="dcterms:W3CDTF">2021-03-22T13:09:00Z</dcterms:created>
  <dcterms:modified xsi:type="dcterms:W3CDTF">2022-03-28T11:34:00Z</dcterms:modified>
</cp:coreProperties>
</file>