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8"/>
        <w:gridCol w:w="4958"/>
      </w:tblGrid>
      <w:tr w:rsidR="00240DEE" w14:paraId="47C58A67" w14:textId="77777777" w:rsidTr="002D30CE">
        <w:trPr>
          <w:trHeight w:val="1125"/>
        </w:trPr>
        <w:tc>
          <w:tcPr>
            <w:tcW w:w="10456" w:type="dxa"/>
            <w:gridSpan w:val="2"/>
          </w:tcPr>
          <w:p w14:paraId="2DB9B0EF" w14:textId="33A2E1DE" w:rsidR="00240DEE" w:rsidRDefault="002D30CE" w:rsidP="00240DEE">
            <w:pPr>
              <w:jc w:val="center"/>
            </w:pPr>
            <w:r>
              <w:rPr>
                <w:b/>
                <w:bCs/>
              </w:rPr>
              <w:br/>
            </w:r>
            <w:r w:rsidR="00A04D3F" w:rsidRPr="00A04D3F">
              <w:rPr>
                <w:b/>
                <w:bCs/>
              </w:rPr>
              <w:t xml:space="preserve">CASETA ELEVADA COMPLETA FILTRACIÓN PISCINA </w:t>
            </w:r>
            <w:r w:rsidR="00A04D3F" w:rsidRPr="00A04D3F">
              <w:rPr>
                <w:strike/>
                <w:sz w:val="24"/>
                <w:szCs w:val="24"/>
              </w:rPr>
              <w:t>1.590,00€</w:t>
            </w:r>
            <w:r w:rsidR="00240DEE">
              <w:t xml:space="preserve">- Lanzamiento venta </w:t>
            </w:r>
            <w:proofErr w:type="spellStart"/>
            <w:r w:rsidR="00240DEE">
              <w:t>on</w:t>
            </w:r>
            <w:proofErr w:type="spellEnd"/>
            <w:r w:rsidR="00240DEE">
              <w:t xml:space="preserve"> line </w:t>
            </w:r>
            <w:r w:rsidR="00A04D3F" w:rsidRPr="00A04D3F">
              <w:rPr>
                <w:color w:val="FF0000"/>
                <w:sz w:val="24"/>
                <w:szCs w:val="24"/>
              </w:rPr>
              <w:t>994</w:t>
            </w:r>
            <w:r w:rsidR="00240DEE" w:rsidRPr="00CC0863">
              <w:rPr>
                <w:color w:val="FF0000"/>
                <w:sz w:val="24"/>
                <w:szCs w:val="24"/>
              </w:rPr>
              <w:t>,00€</w:t>
            </w:r>
          </w:p>
        </w:tc>
      </w:tr>
      <w:tr w:rsidR="00F818BB" w14:paraId="35CB78CD" w14:textId="77777777" w:rsidTr="000C6073">
        <w:tc>
          <w:tcPr>
            <w:tcW w:w="5498" w:type="dxa"/>
          </w:tcPr>
          <w:p w14:paraId="4BA56F4D" w14:textId="77777777" w:rsidR="00240DEE" w:rsidRDefault="00240DEE"/>
          <w:p w14:paraId="6A7FF4D2" w14:textId="73AC986B" w:rsidR="00240DEE" w:rsidRDefault="00157ED7" w:rsidP="00240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037DD" wp14:editId="081A81AA">
                  <wp:extent cx="2372525" cy="3564730"/>
                  <wp:effectExtent l="0" t="0" r="889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49" cy="359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4958" w:type="dxa"/>
          </w:tcPr>
          <w:p w14:paraId="493999C4" w14:textId="16BC1248" w:rsidR="00867DAE" w:rsidRPr="00A824B9" w:rsidRDefault="00A824B9" w:rsidP="00A824B9">
            <w:pPr>
              <w:jc w:val="center"/>
              <w:rPr>
                <w:b/>
                <w:bCs/>
              </w:rPr>
            </w:pPr>
            <w:r>
              <w:br/>
            </w:r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Descuento hasta fin de existencias, del 30</w:t>
            </w:r>
            <w:r w:rsidR="00220ECE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%</w:t>
            </w:r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 xml:space="preserve"> al 60% por lanzamiento en compras "</w:t>
            </w:r>
            <w:proofErr w:type="spellStart"/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on</w:t>
            </w:r>
            <w:proofErr w:type="spellEnd"/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 xml:space="preserve"> line"</w:t>
            </w:r>
            <w:r w:rsidR="00587226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.</w:t>
            </w:r>
            <w:r w:rsidR="00587226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br/>
            </w:r>
            <w:bookmarkStart w:id="0" w:name="_GoBack"/>
            <w:bookmarkEnd w:id="0"/>
          </w:p>
          <w:p w14:paraId="4FB3EE86" w14:textId="77777777" w:rsidR="00157ED7" w:rsidRDefault="00157ED7" w:rsidP="00867DAE">
            <w:pPr>
              <w:pStyle w:val="Prrafodelista"/>
              <w:numPr>
                <w:ilvl w:val="0"/>
                <w:numId w:val="1"/>
              </w:numPr>
            </w:pPr>
            <w:r w:rsidRPr="00157ED7">
              <w:t>Caseta elevada completa y montada, para filtración de piscina.</w:t>
            </w:r>
          </w:p>
          <w:p w14:paraId="7377320B" w14:textId="77777777" w:rsidR="002F74ED" w:rsidRDefault="00157ED7" w:rsidP="00867DAE">
            <w:pPr>
              <w:pStyle w:val="Prrafodelista"/>
              <w:numPr>
                <w:ilvl w:val="0"/>
                <w:numId w:val="1"/>
              </w:numPr>
            </w:pPr>
            <w:r w:rsidRPr="00157ED7">
              <w:t>Elementos primera calidad:</w:t>
            </w:r>
          </w:p>
          <w:p w14:paraId="5CF09CAA" w14:textId="77777777" w:rsidR="002F74ED" w:rsidRDefault="00157ED7" w:rsidP="002F74ED">
            <w:pPr>
              <w:pStyle w:val="Prrafodelista"/>
              <w:numPr>
                <w:ilvl w:val="1"/>
                <w:numId w:val="1"/>
              </w:numPr>
            </w:pPr>
            <w:r w:rsidRPr="00157ED7">
              <w:t>SCP/HAYWARD.</w:t>
            </w:r>
          </w:p>
          <w:p w14:paraId="2C39A385" w14:textId="77777777" w:rsidR="002F74ED" w:rsidRDefault="00157ED7" w:rsidP="002F74ED">
            <w:pPr>
              <w:pStyle w:val="Prrafodelista"/>
              <w:numPr>
                <w:ilvl w:val="1"/>
                <w:numId w:val="1"/>
              </w:numPr>
            </w:pPr>
            <w:r w:rsidRPr="00157ED7">
              <w:t xml:space="preserve">Bomba 3/4 CV + </w:t>
            </w:r>
            <w:proofErr w:type="spellStart"/>
            <w:r w:rsidRPr="00157ED7">
              <w:t>Prefiltro.</w:t>
            </w:r>
            <w:proofErr w:type="spellEnd"/>
          </w:p>
          <w:p w14:paraId="50687BCB" w14:textId="77777777" w:rsidR="002F74ED" w:rsidRDefault="00157ED7" w:rsidP="002F74ED">
            <w:pPr>
              <w:pStyle w:val="Prrafodelista"/>
              <w:numPr>
                <w:ilvl w:val="1"/>
                <w:numId w:val="1"/>
              </w:numPr>
            </w:pPr>
            <w:r w:rsidRPr="00157ED7">
              <w:t xml:space="preserve">Filtro 500 </w:t>
            </w:r>
            <w:proofErr w:type="spellStart"/>
            <w:r w:rsidRPr="00157ED7">
              <w:t>mm.</w:t>
            </w:r>
            <w:proofErr w:type="spellEnd"/>
          </w:p>
          <w:p w14:paraId="3CAEFB07" w14:textId="77777777" w:rsidR="002F74ED" w:rsidRDefault="002F74ED" w:rsidP="002F74ED">
            <w:pPr>
              <w:pStyle w:val="Prrafodelista"/>
              <w:numPr>
                <w:ilvl w:val="1"/>
                <w:numId w:val="1"/>
              </w:numPr>
            </w:pPr>
            <w:r w:rsidRPr="00157ED7">
              <w:t>Palanca</w:t>
            </w:r>
            <w:r w:rsidR="00157ED7" w:rsidRPr="00157ED7">
              <w:t>/Válvula selectora funciones.</w:t>
            </w:r>
          </w:p>
          <w:p w14:paraId="03F5D7CE" w14:textId="161883A4" w:rsidR="00157ED7" w:rsidRDefault="002F74ED" w:rsidP="002F74ED">
            <w:pPr>
              <w:pStyle w:val="Prrafodelista"/>
              <w:numPr>
                <w:ilvl w:val="1"/>
                <w:numId w:val="1"/>
              </w:numPr>
            </w:pPr>
            <w:r w:rsidRPr="00157ED7">
              <w:t>Válvulas</w:t>
            </w:r>
            <w:r w:rsidR="00157ED7" w:rsidRPr="00157ED7">
              <w:t xml:space="preserve"> sectores y Bypass.</w:t>
            </w:r>
          </w:p>
          <w:p w14:paraId="2D67226D" w14:textId="77777777" w:rsidR="00157ED7" w:rsidRDefault="00157ED7" w:rsidP="00867DAE">
            <w:pPr>
              <w:pStyle w:val="Prrafodelista"/>
              <w:numPr>
                <w:ilvl w:val="0"/>
                <w:numId w:val="1"/>
              </w:numPr>
            </w:pPr>
            <w:r w:rsidRPr="00157ED7">
              <w:t xml:space="preserve"> Todas las conexiones interiores. (Lista para conexión exterior).</w:t>
            </w:r>
          </w:p>
          <w:p w14:paraId="6CE5D77C" w14:textId="7A929926" w:rsidR="00157ED7" w:rsidRDefault="00157ED7" w:rsidP="00867DAE">
            <w:pPr>
              <w:pStyle w:val="Prrafodelista"/>
              <w:numPr>
                <w:ilvl w:val="0"/>
                <w:numId w:val="1"/>
              </w:numPr>
            </w:pPr>
            <w:r w:rsidRPr="00157ED7">
              <w:t>Apertura hidráulica.</w:t>
            </w:r>
          </w:p>
          <w:p w14:paraId="650A48CE" w14:textId="77777777" w:rsidR="002F74ED" w:rsidRDefault="002F74ED" w:rsidP="002F74ED">
            <w:pPr>
              <w:pStyle w:val="Prrafodelista"/>
            </w:pPr>
          </w:p>
          <w:p w14:paraId="25813C7E" w14:textId="4FB1F675" w:rsidR="00867DAE" w:rsidRPr="002F74ED" w:rsidRDefault="002F74ED" w:rsidP="001606E9">
            <w:pPr>
              <w:pStyle w:val="Prrafodelista"/>
              <w:jc w:val="center"/>
              <w:rPr>
                <w:b/>
                <w:bCs/>
              </w:rPr>
            </w:pPr>
            <w:r w:rsidRPr="002F74ED">
              <w:rPr>
                <w:b/>
                <w:bCs/>
              </w:rPr>
              <w:t>*</w:t>
            </w:r>
            <w:r>
              <w:rPr>
                <w:b/>
                <w:bCs/>
              </w:rPr>
              <w:t>T</w:t>
            </w:r>
            <w:r w:rsidRPr="002F74ED">
              <w:rPr>
                <w:b/>
                <w:bCs/>
              </w:rPr>
              <w:t>ambién realizamos la instalación, si lo desea.</w:t>
            </w:r>
          </w:p>
          <w:p w14:paraId="6ACC944D" w14:textId="77BFB95C" w:rsidR="00867DAE" w:rsidRPr="002F74ED" w:rsidRDefault="002F74ED" w:rsidP="001606E9">
            <w:pPr>
              <w:pStyle w:val="Prrafodelista"/>
              <w:jc w:val="center"/>
              <w:rPr>
                <w:b/>
                <w:bCs/>
              </w:rPr>
            </w:pPr>
            <w:r w:rsidRPr="002F74ED">
              <w:rPr>
                <w:b/>
                <w:bCs/>
              </w:rPr>
              <w:t>*</w:t>
            </w:r>
            <w:r>
              <w:rPr>
                <w:b/>
                <w:bCs/>
              </w:rPr>
              <w:t>G</w:t>
            </w:r>
            <w:r w:rsidRPr="002F74ED">
              <w:rPr>
                <w:b/>
                <w:bCs/>
              </w:rPr>
              <w:t>arantía de piezas y mano de obra en nuestras instalaciones.</w:t>
            </w:r>
          </w:p>
          <w:p w14:paraId="444C14EC" w14:textId="35366AC8" w:rsidR="00240DEE" w:rsidRDefault="002F74ED" w:rsidP="001606E9">
            <w:pPr>
              <w:pStyle w:val="Prrafodelista"/>
              <w:jc w:val="center"/>
            </w:pPr>
            <w:r w:rsidRPr="002F74ED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G</w:t>
            </w:r>
            <w:r w:rsidRPr="002F74ED">
              <w:rPr>
                <w:b/>
                <w:bCs/>
              </w:rPr>
              <w:t>ran variedad de accesorios para piscinas e impermeabilizaciones. consúltenos disponibilidades y precios.</w:t>
            </w:r>
          </w:p>
        </w:tc>
      </w:tr>
      <w:tr w:rsidR="00F818BB" w14:paraId="78CD3621" w14:textId="77777777" w:rsidTr="000C6073">
        <w:tc>
          <w:tcPr>
            <w:tcW w:w="5498" w:type="dxa"/>
          </w:tcPr>
          <w:p w14:paraId="59E62CDC" w14:textId="0E002C47" w:rsidR="000C6073" w:rsidRDefault="000C6073" w:rsidP="00C12DEC">
            <w:pPr>
              <w:jc w:val="center"/>
            </w:pPr>
            <w:r>
              <w:br/>
            </w:r>
            <w:r w:rsidR="00F818BB">
              <w:rPr>
                <w:noProof/>
              </w:rPr>
              <w:drawing>
                <wp:inline distT="0" distB="0" distL="0" distR="0" wp14:anchorId="501F6BF1" wp14:editId="335CBEB2">
                  <wp:extent cx="2812357" cy="2691846"/>
                  <wp:effectExtent l="0" t="0" r="762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993" cy="270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4958" w:type="dxa"/>
          </w:tcPr>
          <w:p w14:paraId="1FD2E5F9" w14:textId="62DBC45D" w:rsidR="000C6073" w:rsidRDefault="000C6073" w:rsidP="000C6073">
            <w:pPr>
              <w:jc w:val="center"/>
            </w:pPr>
            <w:r>
              <w:br/>
            </w:r>
            <w:r w:rsidR="00F818BB">
              <w:rPr>
                <w:noProof/>
              </w:rPr>
              <w:drawing>
                <wp:inline distT="0" distB="0" distL="0" distR="0" wp14:anchorId="3AA414AA" wp14:editId="372573D6">
                  <wp:extent cx="2481943" cy="2665712"/>
                  <wp:effectExtent l="0" t="0" r="0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39" cy="269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8BB">
              <w:br/>
            </w:r>
          </w:p>
        </w:tc>
      </w:tr>
    </w:tbl>
    <w:p w14:paraId="443F383E" w14:textId="77777777" w:rsidR="00FD4F4A" w:rsidRDefault="00FD4F4A"/>
    <w:sectPr w:rsidR="00FD4F4A" w:rsidSect="00240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F63"/>
    <w:multiLevelType w:val="hybridMultilevel"/>
    <w:tmpl w:val="483C72F4"/>
    <w:lvl w:ilvl="0" w:tplc="C9F0A2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458F5"/>
    <w:rsid w:val="000C6073"/>
    <w:rsid w:val="00157ED7"/>
    <w:rsid w:val="001606E9"/>
    <w:rsid w:val="00220ECE"/>
    <w:rsid w:val="00240DEE"/>
    <w:rsid w:val="002D30CE"/>
    <w:rsid w:val="002E138D"/>
    <w:rsid w:val="002F74ED"/>
    <w:rsid w:val="00313240"/>
    <w:rsid w:val="00587226"/>
    <w:rsid w:val="005C4721"/>
    <w:rsid w:val="00867DAE"/>
    <w:rsid w:val="009946F5"/>
    <w:rsid w:val="00A04D3F"/>
    <w:rsid w:val="00A824B9"/>
    <w:rsid w:val="00C12DEC"/>
    <w:rsid w:val="00CC0863"/>
    <w:rsid w:val="00D71FFD"/>
    <w:rsid w:val="00F818B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6CA"/>
  <w15:chartTrackingRefBased/>
  <w15:docId w15:val="{47DFA67D-A3BC-4CDB-89D5-E5B9DF9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9</cp:revision>
  <dcterms:created xsi:type="dcterms:W3CDTF">2019-07-31T16:41:00Z</dcterms:created>
  <dcterms:modified xsi:type="dcterms:W3CDTF">2019-07-31T17:47:00Z</dcterms:modified>
</cp:coreProperties>
</file>