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E3" w:rsidRDefault="009B43E3" w:rsidP="009B43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72"/>
          <w:szCs w:val="72"/>
          <w:lang w:val="es-ES"/>
        </w:rPr>
      </w:pPr>
      <w:r>
        <w:rPr>
          <w:rFonts w:ascii="Helvetica" w:hAnsi="Helvetica" w:cs="Helvetica"/>
          <w:color w:val="262626"/>
          <w:sz w:val="72"/>
          <w:szCs w:val="72"/>
          <w:lang w:val="es-ES"/>
        </w:rPr>
        <w:t xml:space="preserve">12 razones por los que escoger los alineadores transparentes frente a los </w:t>
      </w:r>
      <w:proofErr w:type="spellStart"/>
      <w:r>
        <w:rPr>
          <w:rFonts w:ascii="Helvetica" w:hAnsi="Helvetica" w:cs="Helvetica"/>
          <w:color w:val="262626"/>
          <w:sz w:val="72"/>
          <w:szCs w:val="72"/>
          <w:lang w:val="es-ES"/>
        </w:rPr>
        <w:t>brackets</w:t>
      </w:r>
      <w:proofErr w:type="spellEnd"/>
      <w:r>
        <w:rPr>
          <w:rFonts w:ascii="Helvetica" w:hAnsi="Helvetica" w:cs="Helvetica"/>
          <w:color w:val="262626"/>
          <w:sz w:val="72"/>
          <w:szCs w:val="72"/>
          <w:lang w:val="es-ES"/>
        </w:rPr>
        <w:t xml:space="preserve"> (especial para adolescentes)</w:t>
      </w:r>
    </w:p>
    <w:p w:rsidR="009B43E3" w:rsidRDefault="009B43E3" w:rsidP="009B43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32"/>
          <w:szCs w:val="32"/>
          <w:lang w:val="es-ES"/>
        </w:rPr>
      </w:pPr>
      <w:r>
        <w:rPr>
          <w:rFonts w:ascii="Helvetica" w:hAnsi="Helvetica" w:cs="Helvetica"/>
          <w:color w:val="535353"/>
          <w:sz w:val="32"/>
          <w:szCs w:val="32"/>
          <w:lang w:val="es-ES"/>
        </w:rPr>
        <w:t>No hay más remedio. Te han dicho que tienes que llevar ortodoncia para corregir tu sonrisa y temes el momento en que tu boca se llene de hierros.</w:t>
      </w:r>
    </w:p>
    <w:p w:rsidR="009B43E3" w:rsidRDefault="009B43E3" w:rsidP="009B43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32"/>
          <w:szCs w:val="32"/>
          <w:lang w:val="es-ES"/>
        </w:rPr>
      </w:pPr>
      <w:r>
        <w:rPr>
          <w:rFonts w:ascii="Helvetica" w:hAnsi="Helvetica" w:cs="Helvetica"/>
          <w:color w:val="535353"/>
          <w:sz w:val="32"/>
          <w:szCs w:val="32"/>
          <w:lang w:val="es-ES"/>
        </w:rPr>
        <w:t xml:space="preserve">¡Tenemos una buena noticia! Existe una alternativa a los </w:t>
      </w:r>
      <w:proofErr w:type="spellStart"/>
      <w:r>
        <w:rPr>
          <w:rFonts w:ascii="Helvetica" w:hAnsi="Helvetica" w:cs="Helvetica"/>
          <w:color w:val="535353"/>
          <w:sz w:val="32"/>
          <w:szCs w:val="32"/>
          <w:lang w:val="es-ES"/>
        </w:rPr>
        <w:t>brackets</w:t>
      </w:r>
      <w:proofErr w:type="spellEnd"/>
      <w:r>
        <w:rPr>
          <w:rFonts w:ascii="Helvetica" w:hAnsi="Helvetica" w:cs="Helvetica"/>
          <w:color w:val="535353"/>
          <w:sz w:val="32"/>
          <w:szCs w:val="32"/>
          <w:lang w:val="es-ES"/>
        </w:rPr>
        <w:t xml:space="preserve"> y ¡te vamos a dar 12 razones que te convencerán de que es el tratamiento de ortodoncia que necesitas!</w:t>
      </w:r>
    </w:p>
    <w:p w:rsidR="009B43E3" w:rsidRDefault="009B43E3" w:rsidP="009B43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32"/>
          <w:szCs w:val="32"/>
          <w:lang w:val="es-ES"/>
        </w:rPr>
      </w:pPr>
    </w:p>
    <w:p w:rsidR="009B43E3" w:rsidRDefault="009B43E3" w:rsidP="009B43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535353"/>
          <w:sz w:val="32"/>
          <w:szCs w:val="32"/>
          <w:lang w:val="es-ES"/>
        </w:rPr>
      </w:pPr>
      <w:r>
        <w:rPr>
          <w:rFonts w:ascii="Helvetica" w:hAnsi="Helvetica" w:cs="Helvetica"/>
          <w:b/>
          <w:bCs/>
          <w:color w:val="535353"/>
          <w:sz w:val="32"/>
          <w:szCs w:val="32"/>
          <w:lang w:val="es-ES"/>
        </w:rPr>
        <w:t>Nadie sabrá que llevas ortodoncia</w:t>
      </w:r>
    </w:p>
    <w:p w:rsidR="009B43E3" w:rsidRDefault="009B43E3" w:rsidP="009B43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32"/>
          <w:szCs w:val="32"/>
          <w:lang w:val="es-ES"/>
        </w:rPr>
      </w:pPr>
      <w:r>
        <w:rPr>
          <w:rFonts w:ascii="Helvetica" w:hAnsi="Helvetica" w:cs="Helvetica"/>
          <w:color w:val="535353"/>
          <w:sz w:val="32"/>
          <w:szCs w:val="32"/>
          <w:lang w:val="es-ES"/>
        </w:rPr>
        <w:t xml:space="preserve">Los alineadores transparentes son unas férulas hechas a la medida exacta de tu boca que, al ser prácticamente invisibles, nadie notará que las llevas. Nada tienen que ver con los </w:t>
      </w:r>
      <w:proofErr w:type="spellStart"/>
      <w:r>
        <w:rPr>
          <w:rFonts w:ascii="Helvetica" w:hAnsi="Helvetica" w:cs="Helvetica"/>
          <w:color w:val="535353"/>
          <w:sz w:val="32"/>
          <w:szCs w:val="32"/>
          <w:lang w:val="es-ES"/>
        </w:rPr>
        <w:t>brackets</w:t>
      </w:r>
      <w:proofErr w:type="spellEnd"/>
      <w:r>
        <w:rPr>
          <w:rFonts w:ascii="Helvetica" w:hAnsi="Helvetica" w:cs="Helvetica"/>
          <w:color w:val="535353"/>
          <w:sz w:val="32"/>
          <w:szCs w:val="32"/>
          <w:lang w:val="es-ES"/>
        </w:rPr>
        <w:t xml:space="preserve"> de cerámica que intentan imitar el color del esmalte de tus dientes, y mucho menos con los </w:t>
      </w:r>
      <w:proofErr w:type="spellStart"/>
      <w:r>
        <w:rPr>
          <w:rFonts w:ascii="Helvetica" w:hAnsi="Helvetica" w:cs="Helvetica"/>
          <w:color w:val="535353"/>
          <w:sz w:val="32"/>
          <w:szCs w:val="32"/>
          <w:lang w:val="es-ES"/>
        </w:rPr>
        <w:t>brackets</w:t>
      </w:r>
      <w:proofErr w:type="spellEnd"/>
      <w:r>
        <w:rPr>
          <w:rFonts w:ascii="Helvetica" w:hAnsi="Helvetica" w:cs="Helvetica"/>
          <w:color w:val="535353"/>
          <w:sz w:val="32"/>
          <w:szCs w:val="32"/>
          <w:lang w:val="es-ES"/>
        </w:rPr>
        <w:t xml:space="preserve"> metálicos, considerados como los menos estéticos de entre los sistemas de ortodoncia. Con los alineadores transparentes puedes sonreír, hablar, comer… y todo ello ¡sin que nadie perciba que al mismo tiempo estás corrigiendo tu sonrisa!</w:t>
      </w:r>
    </w:p>
    <w:p w:rsidR="009B43E3" w:rsidRDefault="009B43E3" w:rsidP="009B43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395C4"/>
          <w:sz w:val="32"/>
          <w:szCs w:val="32"/>
          <w:lang w:val="es-ES"/>
        </w:rPr>
      </w:pPr>
      <w:r>
        <w:rPr>
          <w:rFonts w:ascii="Helvetica" w:hAnsi="Helvetica" w:cs="Helvetica"/>
          <w:color w:val="535353"/>
          <w:sz w:val="32"/>
          <w:szCs w:val="32"/>
          <w:lang w:val="es-ES"/>
        </w:rPr>
        <w:lastRenderedPageBreak/>
        <w:fldChar w:fldCharType="begin"/>
      </w:r>
      <w:r>
        <w:rPr>
          <w:rFonts w:ascii="Helvetica" w:hAnsi="Helvetica" w:cs="Helvetica"/>
          <w:color w:val="535353"/>
          <w:sz w:val="32"/>
          <w:szCs w:val="32"/>
          <w:lang w:val="es-ES"/>
        </w:rPr>
        <w:instrText>HYPERLINK "http://www.vela-lasagabaster.com/files/ortodoncia-invisible-1.jpg"</w:instrText>
      </w:r>
      <w:r>
        <w:rPr>
          <w:rFonts w:ascii="Helvetica" w:hAnsi="Helvetica" w:cs="Helvetica"/>
          <w:color w:val="535353"/>
          <w:sz w:val="32"/>
          <w:szCs w:val="32"/>
          <w:lang w:val="es-ES"/>
        </w:rPr>
      </w:r>
      <w:r>
        <w:rPr>
          <w:rFonts w:ascii="Helvetica" w:hAnsi="Helvetica" w:cs="Helvetica"/>
          <w:color w:val="535353"/>
          <w:sz w:val="32"/>
          <w:szCs w:val="32"/>
          <w:lang w:val="es-ES"/>
        </w:rPr>
        <w:fldChar w:fldCharType="separate"/>
      </w:r>
      <w:r>
        <w:rPr>
          <w:rFonts w:ascii="Helvetica" w:hAnsi="Helvetica" w:cs="Helvetica"/>
          <w:noProof/>
          <w:color w:val="1395C4"/>
          <w:sz w:val="32"/>
          <w:szCs w:val="32"/>
          <w:lang w:val="es-ES"/>
        </w:rPr>
        <w:drawing>
          <wp:inline distT="0" distB="0" distL="0" distR="0">
            <wp:extent cx="7620000" cy="413194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1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3E3" w:rsidRDefault="009B43E3" w:rsidP="009B43E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535353"/>
          <w:sz w:val="32"/>
          <w:szCs w:val="32"/>
          <w:lang w:val="es-ES"/>
        </w:rPr>
      </w:pPr>
      <w:r>
        <w:rPr>
          <w:rFonts w:ascii="Helvetica" w:hAnsi="Helvetica" w:cs="Helvetica"/>
          <w:color w:val="535353"/>
          <w:sz w:val="32"/>
          <w:szCs w:val="32"/>
          <w:lang w:val="es-ES"/>
        </w:rPr>
        <w:fldChar w:fldCharType="end"/>
      </w:r>
      <w:r>
        <w:rPr>
          <w:rFonts w:ascii="Helvetica" w:hAnsi="Helvetica" w:cs="Helvetica"/>
          <w:b/>
          <w:bCs/>
          <w:color w:val="535353"/>
          <w:sz w:val="32"/>
          <w:szCs w:val="32"/>
          <w:lang w:val="es-ES"/>
        </w:rPr>
        <w:t>Es muy cómodo</w:t>
      </w:r>
    </w:p>
    <w:p w:rsidR="009B43E3" w:rsidRDefault="009B43E3" w:rsidP="009B43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32"/>
          <w:szCs w:val="32"/>
          <w:lang w:val="es-ES"/>
        </w:rPr>
      </w:pPr>
      <w:r>
        <w:rPr>
          <w:rFonts w:ascii="Helvetica" w:hAnsi="Helvetica" w:cs="Helvetica"/>
          <w:color w:val="535353"/>
          <w:sz w:val="32"/>
          <w:szCs w:val="32"/>
          <w:lang w:val="es-ES"/>
        </w:rPr>
        <w:t xml:space="preserve">Para poder confeccionar la secuencia de férulas que compondrán tu tratamiento de ortodoncia, es necesario realizarte un escáner </w:t>
      </w:r>
      <w:proofErr w:type="spellStart"/>
      <w:r>
        <w:rPr>
          <w:rFonts w:ascii="Helvetica" w:hAnsi="Helvetica" w:cs="Helvetica"/>
          <w:color w:val="535353"/>
          <w:sz w:val="32"/>
          <w:szCs w:val="32"/>
          <w:lang w:val="es-ES"/>
        </w:rPr>
        <w:t>intraoral</w:t>
      </w:r>
      <w:proofErr w:type="spellEnd"/>
      <w:r>
        <w:rPr>
          <w:rFonts w:ascii="Helvetica" w:hAnsi="Helvetica" w:cs="Helvetica"/>
          <w:color w:val="535353"/>
          <w:sz w:val="32"/>
          <w:szCs w:val="32"/>
          <w:lang w:val="es-ES"/>
        </w:rPr>
        <w:t>. El escáner nos dará una imagen en 3 dimensiones -una réplica perfecta de tu boca-, de manera que los alineadores se ajustarán perfectamente a tus dientes. ¿Qué implica eso? La máxima comodidad para ti.</w:t>
      </w:r>
    </w:p>
    <w:p w:rsidR="009B43E3" w:rsidRDefault="009B43E3" w:rsidP="009B43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32"/>
          <w:szCs w:val="32"/>
          <w:lang w:val="es-ES"/>
        </w:rPr>
      </w:pPr>
    </w:p>
    <w:p w:rsidR="009B43E3" w:rsidRDefault="009B43E3" w:rsidP="009B43E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535353"/>
          <w:sz w:val="32"/>
          <w:szCs w:val="32"/>
          <w:lang w:val="es-ES"/>
        </w:rPr>
      </w:pPr>
      <w:r>
        <w:rPr>
          <w:rFonts w:ascii="Helvetica" w:hAnsi="Helvetica" w:cs="Helvetica"/>
          <w:b/>
          <w:bCs/>
          <w:color w:val="535353"/>
          <w:sz w:val="32"/>
          <w:szCs w:val="32"/>
          <w:lang w:val="es-ES"/>
        </w:rPr>
        <w:t>Puedes comer lo que quieras</w:t>
      </w:r>
    </w:p>
    <w:p w:rsidR="009B43E3" w:rsidRDefault="009B43E3" w:rsidP="009B43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32"/>
          <w:szCs w:val="32"/>
          <w:lang w:val="es-ES"/>
        </w:rPr>
      </w:pPr>
      <w:r>
        <w:rPr>
          <w:rFonts w:ascii="Helvetica" w:hAnsi="Helvetica" w:cs="Helvetica"/>
          <w:color w:val="535353"/>
          <w:sz w:val="32"/>
          <w:szCs w:val="32"/>
          <w:lang w:val="es-ES"/>
        </w:rPr>
        <w:t xml:space="preserve">Los alineadores son removibles; de quita y pon, por lo que puedes quitártelos para comer todo lo que quieras. Exacto; no habrá restricciones como en el caso de los </w:t>
      </w:r>
      <w:proofErr w:type="spellStart"/>
      <w:r>
        <w:rPr>
          <w:rFonts w:ascii="Helvetica" w:hAnsi="Helvetica" w:cs="Helvetica"/>
          <w:color w:val="535353"/>
          <w:sz w:val="32"/>
          <w:szCs w:val="32"/>
          <w:lang w:val="es-ES"/>
        </w:rPr>
        <w:t>brackets</w:t>
      </w:r>
      <w:proofErr w:type="spellEnd"/>
      <w:r>
        <w:rPr>
          <w:rFonts w:ascii="Helvetica" w:hAnsi="Helvetica" w:cs="Helvetica"/>
          <w:color w:val="535353"/>
          <w:sz w:val="32"/>
          <w:szCs w:val="32"/>
          <w:lang w:val="es-ES"/>
        </w:rPr>
        <w:t>, con los que tendrás que partir cualquier comida un poco dura para no poner en peligro el aparato. En cambio, con las férulas transparentes podrás quitártelas y dejarlas en su caja hasta que termines de comer lo que más te apetezca.</w:t>
      </w:r>
    </w:p>
    <w:p w:rsidR="009B43E3" w:rsidRDefault="009B43E3" w:rsidP="009B43E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535353"/>
          <w:sz w:val="32"/>
          <w:szCs w:val="32"/>
          <w:lang w:val="es-ES"/>
        </w:rPr>
      </w:pPr>
      <w:r>
        <w:rPr>
          <w:rFonts w:ascii="Helvetica" w:hAnsi="Helvetica" w:cs="Helvetica"/>
          <w:b/>
          <w:bCs/>
          <w:color w:val="535353"/>
          <w:sz w:val="32"/>
          <w:szCs w:val="32"/>
          <w:lang w:val="es-ES"/>
        </w:rPr>
        <w:t>Puedes cepillarte los dientes como siempre</w:t>
      </w:r>
    </w:p>
    <w:p w:rsidR="009B43E3" w:rsidRDefault="009B43E3" w:rsidP="009B43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32"/>
          <w:szCs w:val="32"/>
          <w:lang w:val="es-ES"/>
        </w:rPr>
      </w:pPr>
      <w:r>
        <w:rPr>
          <w:rFonts w:ascii="Helvetica" w:hAnsi="Helvetica" w:cs="Helvetica"/>
          <w:color w:val="535353"/>
          <w:sz w:val="32"/>
          <w:szCs w:val="32"/>
          <w:lang w:val="es-ES"/>
        </w:rPr>
        <w:t xml:space="preserve">Una vez hayas terminado de comer, podrás cepillarte los dientes sin ningún tipo de exigencia extra. En cambio, con los </w:t>
      </w:r>
      <w:proofErr w:type="spellStart"/>
      <w:r>
        <w:rPr>
          <w:rFonts w:ascii="Helvetica" w:hAnsi="Helvetica" w:cs="Helvetica"/>
          <w:color w:val="535353"/>
          <w:sz w:val="32"/>
          <w:szCs w:val="32"/>
          <w:lang w:val="es-ES"/>
        </w:rPr>
        <w:t>brackets</w:t>
      </w:r>
      <w:proofErr w:type="spellEnd"/>
      <w:r>
        <w:rPr>
          <w:rFonts w:ascii="Helvetica" w:hAnsi="Helvetica" w:cs="Helvetica"/>
          <w:color w:val="535353"/>
          <w:sz w:val="32"/>
          <w:szCs w:val="32"/>
          <w:lang w:val="es-ES"/>
        </w:rPr>
        <w:t xml:space="preserve">, tendrás que recurrir a una seda dental especial para ortodoncia, tendrás que usar los cepillos </w:t>
      </w:r>
      <w:proofErr w:type="spellStart"/>
      <w:r>
        <w:rPr>
          <w:rFonts w:ascii="Helvetica" w:hAnsi="Helvetica" w:cs="Helvetica"/>
          <w:color w:val="535353"/>
          <w:sz w:val="32"/>
          <w:szCs w:val="32"/>
          <w:lang w:val="es-ES"/>
        </w:rPr>
        <w:t>interproximales</w:t>
      </w:r>
      <w:proofErr w:type="spellEnd"/>
      <w:r>
        <w:rPr>
          <w:rFonts w:ascii="Helvetica" w:hAnsi="Helvetica" w:cs="Helvetica"/>
          <w:color w:val="535353"/>
          <w:sz w:val="32"/>
          <w:szCs w:val="32"/>
          <w:lang w:val="es-ES"/>
        </w:rPr>
        <w:t xml:space="preserve"> para eliminar los restos de comida que se quedan entre los </w:t>
      </w:r>
      <w:proofErr w:type="spellStart"/>
      <w:r>
        <w:rPr>
          <w:rFonts w:ascii="Helvetica" w:hAnsi="Helvetica" w:cs="Helvetica"/>
          <w:color w:val="535353"/>
          <w:sz w:val="32"/>
          <w:szCs w:val="32"/>
          <w:lang w:val="es-ES"/>
        </w:rPr>
        <w:t>brackets</w:t>
      </w:r>
      <w:proofErr w:type="spellEnd"/>
      <w:r>
        <w:rPr>
          <w:rFonts w:ascii="Helvetica" w:hAnsi="Helvetica" w:cs="Helvetica"/>
          <w:color w:val="535353"/>
          <w:sz w:val="32"/>
          <w:szCs w:val="32"/>
          <w:lang w:val="es-ES"/>
        </w:rPr>
        <w:t>… Gracias a las férulas transparentes valorarás como nunca la posibilidad de cepillarte los dientes sin hierros.</w:t>
      </w:r>
    </w:p>
    <w:p w:rsidR="009B43E3" w:rsidRDefault="009B43E3" w:rsidP="009B43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395C4"/>
          <w:sz w:val="32"/>
          <w:szCs w:val="32"/>
          <w:lang w:val="es-ES"/>
        </w:rPr>
      </w:pPr>
      <w:r>
        <w:rPr>
          <w:rFonts w:ascii="Helvetica" w:hAnsi="Helvetica" w:cs="Helvetica"/>
          <w:color w:val="535353"/>
          <w:sz w:val="32"/>
          <w:szCs w:val="32"/>
          <w:lang w:val="es-ES"/>
        </w:rPr>
        <w:fldChar w:fldCharType="begin"/>
      </w:r>
      <w:r>
        <w:rPr>
          <w:rFonts w:ascii="Helvetica" w:hAnsi="Helvetica" w:cs="Helvetica"/>
          <w:color w:val="535353"/>
          <w:sz w:val="32"/>
          <w:szCs w:val="32"/>
          <w:lang w:val="es-ES"/>
        </w:rPr>
        <w:instrText>HYPERLINK "http://www.vela-lasagabaster.com/files/cepillarse-invisalign.jpg"</w:instrText>
      </w:r>
      <w:r>
        <w:rPr>
          <w:rFonts w:ascii="Helvetica" w:hAnsi="Helvetica" w:cs="Helvetica"/>
          <w:color w:val="535353"/>
          <w:sz w:val="32"/>
          <w:szCs w:val="32"/>
          <w:lang w:val="es-ES"/>
        </w:rPr>
      </w:r>
      <w:r>
        <w:rPr>
          <w:rFonts w:ascii="Helvetica" w:hAnsi="Helvetica" w:cs="Helvetica"/>
          <w:color w:val="535353"/>
          <w:sz w:val="32"/>
          <w:szCs w:val="32"/>
          <w:lang w:val="es-ES"/>
        </w:rPr>
        <w:fldChar w:fldCharType="separate"/>
      </w:r>
      <w:r>
        <w:rPr>
          <w:rFonts w:ascii="Helvetica" w:hAnsi="Helvetica" w:cs="Helvetica"/>
          <w:noProof/>
          <w:color w:val="1395C4"/>
          <w:sz w:val="32"/>
          <w:szCs w:val="32"/>
          <w:lang w:val="es-ES"/>
        </w:rPr>
        <w:drawing>
          <wp:inline distT="0" distB="0" distL="0" distR="0">
            <wp:extent cx="7620000" cy="4131945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1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3E3" w:rsidRDefault="009B43E3" w:rsidP="009B43E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535353"/>
          <w:sz w:val="32"/>
          <w:szCs w:val="32"/>
          <w:lang w:val="es-ES"/>
        </w:rPr>
      </w:pPr>
      <w:r>
        <w:rPr>
          <w:rFonts w:ascii="Helvetica" w:hAnsi="Helvetica" w:cs="Helvetica"/>
          <w:color w:val="535353"/>
          <w:sz w:val="32"/>
          <w:szCs w:val="32"/>
          <w:lang w:val="es-ES"/>
        </w:rPr>
        <w:fldChar w:fldCharType="end"/>
      </w:r>
      <w:r>
        <w:rPr>
          <w:rFonts w:ascii="Helvetica" w:hAnsi="Helvetica" w:cs="Helvetica"/>
          <w:b/>
          <w:bCs/>
          <w:color w:val="535353"/>
          <w:sz w:val="32"/>
          <w:szCs w:val="32"/>
          <w:lang w:val="es-ES"/>
        </w:rPr>
        <w:t xml:space="preserve">Corrigen los mismos problemas que con los </w:t>
      </w:r>
      <w:proofErr w:type="spellStart"/>
      <w:r>
        <w:rPr>
          <w:rFonts w:ascii="Helvetica" w:hAnsi="Helvetica" w:cs="Helvetica"/>
          <w:b/>
          <w:bCs/>
          <w:color w:val="535353"/>
          <w:sz w:val="32"/>
          <w:szCs w:val="32"/>
          <w:lang w:val="es-ES"/>
        </w:rPr>
        <w:t>brackets</w:t>
      </w:r>
      <w:proofErr w:type="spellEnd"/>
    </w:p>
    <w:p w:rsidR="009B43E3" w:rsidRDefault="009B43E3" w:rsidP="009B43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32"/>
          <w:szCs w:val="32"/>
          <w:lang w:val="es-ES"/>
        </w:rPr>
      </w:pPr>
      <w:r>
        <w:rPr>
          <w:rFonts w:ascii="Helvetica" w:hAnsi="Helvetica" w:cs="Helvetica"/>
          <w:color w:val="535353"/>
          <w:sz w:val="32"/>
          <w:szCs w:val="32"/>
          <w:lang w:val="es-ES"/>
        </w:rPr>
        <w:t xml:space="preserve">Si bien hace algún tiempo los alineadores se limitaban a corregir </w:t>
      </w:r>
      <w:proofErr w:type="spellStart"/>
      <w:r>
        <w:rPr>
          <w:rFonts w:ascii="Helvetica" w:hAnsi="Helvetica" w:cs="Helvetica"/>
          <w:color w:val="535353"/>
          <w:sz w:val="32"/>
          <w:szCs w:val="32"/>
          <w:lang w:val="es-ES"/>
        </w:rPr>
        <w:t>malposiciones</w:t>
      </w:r>
      <w:proofErr w:type="spellEnd"/>
      <w:r>
        <w:rPr>
          <w:rFonts w:ascii="Helvetica" w:hAnsi="Helvetica" w:cs="Helvetica"/>
          <w:color w:val="535353"/>
          <w:sz w:val="32"/>
          <w:szCs w:val="32"/>
          <w:lang w:val="es-ES"/>
        </w:rPr>
        <w:t xml:space="preserve"> leves, hoy en día son capaces de corregir cualquier problemática. Las últimas </w:t>
      </w:r>
      <w:proofErr w:type="spellStart"/>
      <w:r>
        <w:rPr>
          <w:rFonts w:ascii="Helvetica" w:hAnsi="Helvetica" w:cs="Helvetica"/>
          <w:color w:val="535353"/>
          <w:sz w:val="32"/>
          <w:szCs w:val="32"/>
          <w:lang w:val="es-ES"/>
        </w:rPr>
        <w:t>innvoaciones</w:t>
      </w:r>
      <w:proofErr w:type="spellEnd"/>
      <w:r>
        <w:rPr>
          <w:rFonts w:ascii="Helvetica" w:hAnsi="Helvetica" w:cs="Helvetica"/>
          <w:color w:val="535353"/>
          <w:sz w:val="32"/>
          <w:szCs w:val="32"/>
          <w:lang w:val="es-ES"/>
        </w:rPr>
        <w:t xml:space="preserve"> permiten incluso resolver las mandíbulas retraídas; un problema bastante común en la adolescencia.</w:t>
      </w:r>
    </w:p>
    <w:p w:rsidR="009B43E3" w:rsidRDefault="009B43E3" w:rsidP="009B43E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535353"/>
          <w:sz w:val="32"/>
          <w:szCs w:val="32"/>
          <w:lang w:val="es-ES"/>
        </w:rPr>
      </w:pPr>
      <w:r>
        <w:rPr>
          <w:rFonts w:ascii="Helvetica" w:hAnsi="Helvetica" w:cs="Helvetica"/>
          <w:b/>
          <w:bCs/>
          <w:color w:val="535353"/>
          <w:sz w:val="32"/>
          <w:szCs w:val="32"/>
          <w:lang w:val="es-ES"/>
        </w:rPr>
        <w:t>Subirá tu autoestima</w:t>
      </w:r>
    </w:p>
    <w:p w:rsidR="009B43E3" w:rsidRDefault="009B43E3" w:rsidP="009B43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32"/>
          <w:szCs w:val="32"/>
          <w:lang w:val="es-ES"/>
        </w:rPr>
      </w:pPr>
      <w:r>
        <w:rPr>
          <w:rFonts w:ascii="Helvetica" w:hAnsi="Helvetica" w:cs="Helvetica"/>
          <w:color w:val="535353"/>
          <w:sz w:val="32"/>
          <w:szCs w:val="32"/>
          <w:lang w:val="es-ES"/>
        </w:rPr>
        <w:t>Además de tratarse de un sistema tan estético que nadie notará que lo llevas, las férulas transparentes ayudarán a que te mantengas motivado con el tratamiento de ortodoncia. Verás cambios en tu sonrisa rápidamente; verás cómo tu sonrisa es cada día más bonita y armoniosa, y todo ello sin un solo hierro en tu boca.</w:t>
      </w:r>
    </w:p>
    <w:p w:rsidR="009B43E3" w:rsidRDefault="009B43E3" w:rsidP="009B43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32"/>
          <w:szCs w:val="32"/>
          <w:lang w:val="es-ES"/>
        </w:rPr>
      </w:pPr>
    </w:p>
    <w:p w:rsidR="009B43E3" w:rsidRDefault="009B43E3" w:rsidP="009B43E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535353"/>
          <w:sz w:val="32"/>
          <w:szCs w:val="32"/>
          <w:lang w:val="es-ES"/>
        </w:rPr>
      </w:pPr>
      <w:r>
        <w:rPr>
          <w:rFonts w:ascii="Helvetica" w:hAnsi="Helvetica" w:cs="Helvetica"/>
          <w:b/>
          <w:bCs/>
          <w:color w:val="535353"/>
          <w:sz w:val="32"/>
          <w:szCs w:val="32"/>
          <w:lang w:val="es-ES"/>
        </w:rPr>
        <w:t>No afectará a tu vida social</w:t>
      </w:r>
    </w:p>
    <w:p w:rsidR="009B43E3" w:rsidRDefault="009B43E3" w:rsidP="009B43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32"/>
          <w:szCs w:val="32"/>
          <w:lang w:val="es-ES"/>
        </w:rPr>
      </w:pPr>
      <w:r>
        <w:rPr>
          <w:rFonts w:ascii="Helvetica" w:hAnsi="Helvetica" w:cs="Helvetica"/>
          <w:color w:val="535353"/>
          <w:sz w:val="32"/>
          <w:szCs w:val="32"/>
          <w:lang w:val="es-ES"/>
        </w:rPr>
        <w:t>¿Tienes un evento importante y no quieres tener que estar pendiente de ponerte y quitarte los alineadores? ¡No pasa nada! Puedes hacer una excepción y no usar los alineadores durante esas horas; podrás recuperar el tiempo perdido antes de cambiar al siguiente juego de férulas. ¡Eso sí! No te acostumbres a hacerlo, ya que si no te pones los alineadores todo el tiempo estipulado, tu sonrisa no mejorará y el tratamiento se alargará irremediablemente.</w:t>
      </w:r>
    </w:p>
    <w:p w:rsidR="009B43E3" w:rsidRDefault="009B43E3" w:rsidP="009B43E3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535353"/>
          <w:sz w:val="32"/>
          <w:szCs w:val="32"/>
          <w:lang w:val="es-ES"/>
        </w:rPr>
      </w:pPr>
      <w:r>
        <w:rPr>
          <w:rFonts w:ascii="Helvetica" w:hAnsi="Helvetica" w:cs="Helvetica"/>
          <w:b/>
          <w:bCs/>
          <w:color w:val="535353"/>
          <w:sz w:val="32"/>
          <w:szCs w:val="32"/>
          <w:lang w:val="es-ES"/>
        </w:rPr>
        <w:t>Podrás ver cómo quedará tu sonrisa antes de empezar el tratamiento</w:t>
      </w:r>
    </w:p>
    <w:p w:rsidR="009B43E3" w:rsidRDefault="009B43E3" w:rsidP="009B43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32"/>
          <w:szCs w:val="32"/>
          <w:lang w:val="es-ES"/>
        </w:rPr>
      </w:pPr>
      <w:r>
        <w:rPr>
          <w:rFonts w:ascii="Helvetica" w:hAnsi="Helvetica" w:cs="Helvetica"/>
          <w:color w:val="535353"/>
          <w:sz w:val="32"/>
          <w:szCs w:val="32"/>
          <w:lang w:val="es-ES"/>
        </w:rPr>
        <w:t xml:space="preserve">Este sistema de ortodoncia de los alineadores transparentes es planificado por nuestros </w:t>
      </w:r>
      <w:proofErr w:type="spellStart"/>
      <w:r>
        <w:rPr>
          <w:rFonts w:ascii="Helvetica" w:hAnsi="Helvetica" w:cs="Helvetica"/>
          <w:color w:val="535353"/>
          <w:sz w:val="32"/>
          <w:szCs w:val="32"/>
          <w:lang w:val="es-ES"/>
        </w:rPr>
        <w:t>ortodoncistas</w:t>
      </w:r>
      <w:proofErr w:type="spellEnd"/>
      <w:r>
        <w:rPr>
          <w:rFonts w:ascii="Helvetica" w:hAnsi="Helvetica" w:cs="Helvetica"/>
          <w:color w:val="535353"/>
          <w:sz w:val="32"/>
          <w:szCs w:val="32"/>
          <w:lang w:val="es-ES"/>
        </w:rPr>
        <w:t xml:space="preserve"> a través de un software en 3D llamado </w:t>
      </w:r>
      <w:proofErr w:type="spellStart"/>
      <w:r>
        <w:rPr>
          <w:rFonts w:ascii="Helvetica" w:hAnsi="Helvetica" w:cs="Helvetica"/>
          <w:color w:val="535353"/>
          <w:sz w:val="32"/>
          <w:szCs w:val="32"/>
          <w:lang w:val="es-ES"/>
        </w:rPr>
        <w:t>Clincheck</w:t>
      </w:r>
      <w:proofErr w:type="spellEnd"/>
      <w:r>
        <w:rPr>
          <w:rFonts w:ascii="Helvetica" w:hAnsi="Helvetica" w:cs="Helvetica"/>
          <w:color w:val="535353"/>
          <w:sz w:val="32"/>
          <w:szCs w:val="32"/>
          <w:lang w:val="es-ES"/>
        </w:rPr>
        <w:t>. Gracias a él podrás ver el resultado final de tu boca antes de empezar el tratamiento, de manera que te ayudará a motivarte y creer en el beneficio de ponerte este tipo de aparato.</w:t>
      </w:r>
    </w:p>
    <w:p w:rsidR="009B43E3" w:rsidRDefault="009B43E3" w:rsidP="009B43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395C4"/>
          <w:sz w:val="32"/>
          <w:szCs w:val="32"/>
          <w:lang w:val="es-ES"/>
        </w:rPr>
      </w:pPr>
      <w:r>
        <w:rPr>
          <w:rFonts w:ascii="Helvetica" w:hAnsi="Helvetica" w:cs="Helvetica"/>
          <w:color w:val="535353"/>
          <w:sz w:val="32"/>
          <w:szCs w:val="32"/>
          <w:lang w:val="es-ES"/>
        </w:rPr>
        <w:fldChar w:fldCharType="begin"/>
      </w:r>
      <w:r>
        <w:rPr>
          <w:rFonts w:ascii="Helvetica" w:hAnsi="Helvetica" w:cs="Helvetica"/>
          <w:color w:val="535353"/>
          <w:sz w:val="32"/>
          <w:szCs w:val="32"/>
          <w:lang w:val="es-ES"/>
        </w:rPr>
        <w:instrText>HYPERLINK "http://www.vela-lasagabaster.com/files/clincheck.jpg"</w:instrText>
      </w:r>
      <w:r>
        <w:rPr>
          <w:rFonts w:ascii="Helvetica" w:hAnsi="Helvetica" w:cs="Helvetica"/>
          <w:color w:val="535353"/>
          <w:sz w:val="32"/>
          <w:szCs w:val="32"/>
          <w:lang w:val="es-ES"/>
        </w:rPr>
      </w:r>
      <w:r>
        <w:rPr>
          <w:rFonts w:ascii="Helvetica" w:hAnsi="Helvetica" w:cs="Helvetica"/>
          <w:color w:val="535353"/>
          <w:sz w:val="32"/>
          <w:szCs w:val="32"/>
          <w:lang w:val="es-ES"/>
        </w:rPr>
        <w:fldChar w:fldCharType="separate"/>
      </w:r>
      <w:r>
        <w:rPr>
          <w:rFonts w:ascii="Helvetica" w:hAnsi="Helvetica" w:cs="Helvetica"/>
          <w:noProof/>
          <w:color w:val="1395C4"/>
          <w:sz w:val="32"/>
          <w:szCs w:val="32"/>
          <w:lang w:val="es-ES"/>
        </w:rPr>
        <w:drawing>
          <wp:inline distT="0" distB="0" distL="0" distR="0">
            <wp:extent cx="7620000" cy="4292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3E3" w:rsidRDefault="009B43E3" w:rsidP="009B43E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535353"/>
          <w:sz w:val="32"/>
          <w:szCs w:val="32"/>
          <w:lang w:val="es-ES"/>
        </w:rPr>
      </w:pPr>
      <w:r>
        <w:rPr>
          <w:rFonts w:ascii="Helvetica" w:hAnsi="Helvetica" w:cs="Helvetica"/>
          <w:color w:val="535353"/>
          <w:sz w:val="32"/>
          <w:szCs w:val="32"/>
          <w:lang w:val="es-ES"/>
        </w:rPr>
        <w:fldChar w:fldCharType="end"/>
      </w:r>
      <w:r>
        <w:rPr>
          <w:rFonts w:ascii="Helvetica" w:hAnsi="Helvetica" w:cs="Helvetica"/>
          <w:b/>
          <w:bCs/>
          <w:color w:val="535353"/>
          <w:sz w:val="32"/>
          <w:szCs w:val="32"/>
          <w:lang w:val="es-ES"/>
        </w:rPr>
        <w:t>Comprobarás tus progresos semana a semana</w:t>
      </w:r>
    </w:p>
    <w:p w:rsidR="009B43E3" w:rsidRDefault="009B43E3" w:rsidP="009B43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32"/>
          <w:szCs w:val="32"/>
          <w:lang w:val="es-ES"/>
        </w:rPr>
      </w:pPr>
      <w:r>
        <w:rPr>
          <w:rFonts w:ascii="Helvetica" w:hAnsi="Helvetica" w:cs="Helvetica"/>
          <w:color w:val="535353"/>
          <w:sz w:val="32"/>
          <w:szCs w:val="32"/>
          <w:lang w:val="es-ES"/>
        </w:rPr>
        <w:t>Normalmente las férulas se cambian cada 7-10 días, y cada una de ellas realizará una serie de movimientos que ha programado el doctor. De esta manera, verás tus progresos férula a férula, semana a semana, hasta conseguir una sonrisa perfecta.</w:t>
      </w:r>
    </w:p>
    <w:p w:rsidR="009B43E3" w:rsidRDefault="009B43E3" w:rsidP="009B43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32"/>
          <w:szCs w:val="32"/>
          <w:lang w:val="es-ES"/>
        </w:rPr>
      </w:pPr>
    </w:p>
    <w:p w:rsidR="009B43E3" w:rsidRDefault="009B43E3" w:rsidP="009B43E3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535353"/>
          <w:sz w:val="32"/>
          <w:szCs w:val="32"/>
          <w:lang w:val="es-ES"/>
        </w:rPr>
      </w:pPr>
      <w:r>
        <w:rPr>
          <w:rFonts w:ascii="Helvetica" w:hAnsi="Helvetica" w:cs="Helvetica"/>
          <w:b/>
          <w:bCs/>
          <w:color w:val="535353"/>
          <w:sz w:val="32"/>
          <w:szCs w:val="32"/>
          <w:lang w:val="es-ES"/>
        </w:rPr>
        <w:t>No más heridas</w:t>
      </w:r>
    </w:p>
    <w:p w:rsidR="009B43E3" w:rsidRDefault="009B43E3" w:rsidP="009B43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32"/>
          <w:szCs w:val="32"/>
          <w:lang w:val="es-ES"/>
        </w:rPr>
      </w:pPr>
      <w:r>
        <w:rPr>
          <w:rFonts w:ascii="Helvetica" w:hAnsi="Helvetica" w:cs="Helvetica"/>
          <w:color w:val="535353"/>
          <w:sz w:val="32"/>
          <w:szCs w:val="32"/>
          <w:lang w:val="es-ES"/>
        </w:rPr>
        <w:t xml:space="preserve">A diferencia de los </w:t>
      </w:r>
      <w:proofErr w:type="spellStart"/>
      <w:r>
        <w:rPr>
          <w:rFonts w:ascii="Helvetica" w:hAnsi="Helvetica" w:cs="Helvetica"/>
          <w:color w:val="535353"/>
          <w:sz w:val="32"/>
          <w:szCs w:val="32"/>
          <w:lang w:val="es-ES"/>
        </w:rPr>
        <w:t>brackets</w:t>
      </w:r>
      <w:proofErr w:type="spellEnd"/>
      <w:r>
        <w:rPr>
          <w:rFonts w:ascii="Helvetica" w:hAnsi="Helvetica" w:cs="Helvetica"/>
          <w:color w:val="535353"/>
          <w:sz w:val="32"/>
          <w:szCs w:val="32"/>
          <w:lang w:val="es-ES"/>
        </w:rPr>
        <w:t>, que debido a su roce provocan llagas y heridas, los alineadores transparentes son suaves y van totalmente ajustados a tus dientes por lo que no sufrirás ningún tipo de herida.</w:t>
      </w:r>
    </w:p>
    <w:p w:rsidR="009B43E3" w:rsidRDefault="009B43E3" w:rsidP="009B43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32"/>
          <w:szCs w:val="32"/>
          <w:lang w:val="es-ES"/>
        </w:rPr>
      </w:pPr>
    </w:p>
    <w:p w:rsidR="009B43E3" w:rsidRDefault="009B43E3" w:rsidP="009B43E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535353"/>
          <w:sz w:val="32"/>
          <w:szCs w:val="32"/>
          <w:lang w:val="es-ES"/>
        </w:rPr>
      </w:pPr>
      <w:r>
        <w:rPr>
          <w:rFonts w:ascii="Helvetica" w:hAnsi="Helvetica" w:cs="Helvetica"/>
          <w:b/>
          <w:bCs/>
          <w:color w:val="535353"/>
          <w:sz w:val="32"/>
          <w:szCs w:val="32"/>
          <w:lang w:val="es-ES"/>
        </w:rPr>
        <w:t>No más urgencias</w:t>
      </w:r>
    </w:p>
    <w:p w:rsidR="009B43E3" w:rsidRDefault="009B43E3" w:rsidP="009B43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32"/>
          <w:szCs w:val="32"/>
          <w:lang w:val="es-ES"/>
        </w:rPr>
      </w:pPr>
      <w:r>
        <w:rPr>
          <w:rFonts w:ascii="Helvetica" w:hAnsi="Helvetica" w:cs="Helvetica"/>
          <w:color w:val="535353"/>
          <w:sz w:val="32"/>
          <w:szCs w:val="32"/>
          <w:lang w:val="es-ES"/>
        </w:rPr>
        <w:t xml:space="preserve">Los </w:t>
      </w:r>
      <w:proofErr w:type="spellStart"/>
      <w:r>
        <w:rPr>
          <w:rFonts w:ascii="Helvetica" w:hAnsi="Helvetica" w:cs="Helvetica"/>
          <w:color w:val="535353"/>
          <w:sz w:val="32"/>
          <w:szCs w:val="32"/>
          <w:lang w:val="es-ES"/>
        </w:rPr>
        <w:t>brackets</w:t>
      </w:r>
      <w:proofErr w:type="spellEnd"/>
      <w:r>
        <w:rPr>
          <w:rFonts w:ascii="Helvetica" w:hAnsi="Helvetica" w:cs="Helvetica"/>
          <w:color w:val="535353"/>
          <w:sz w:val="32"/>
          <w:szCs w:val="32"/>
          <w:lang w:val="es-ES"/>
        </w:rPr>
        <w:t xml:space="preserve"> se pueden soltar, los arcos pueden pinchar… pero las férulas transparentes no provocan ningún tipo de imprevisto. Esto significa que no tendrás que acudir a la clínica por urgencias, y que te daremos citas mucho más espaciadas en el tiempo que si llevases </w:t>
      </w:r>
      <w:proofErr w:type="spellStart"/>
      <w:r>
        <w:rPr>
          <w:rFonts w:ascii="Helvetica" w:hAnsi="Helvetica" w:cs="Helvetica"/>
          <w:color w:val="535353"/>
          <w:sz w:val="32"/>
          <w:szCs w:val="32"/>
          <w:lang w:val="es-ES"/>
        </w:rPr>
        <w:t>brackets</w:t>
      </w:r>
      <w:proofErr w:type="spellEnd"/>
      <w:r>
        <w:rPr>
          <w:rFonts w:ascii="Helvetica" w:hAnsi="Helvetica" w:cs="Helvetica"/>
          <w:color w:val="535353"/>
          <w:sz w:val="32"/>
          <w:szCs w:val="32"/>
          <w:lang w:val="es-ES"/>
        </w:rPr>
        <w:t>.</w:t>
      </w:r>
    </w:p>
    <w:p w:rsidR="009B43E3" w:rsidRDefault="009B43E3" w:rsidP="009B43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395C4"/>
          <w:sz w:val="32"/>
          <w:szCs w:val="32"/>
          <w:lang w:val="es-ES"/>
        </w:rPr>
      </w:pPr>
      <w:r>
        <w:rPr>
          <w:rFonts w:ascii="Helvetica" w:hAnsi="Helvetica" w:cs="Helvetica"/>
          <w:color w:val="535353"/>
          <w:sz w:val="32"/>
          <w:szCs w:val="32"/>
          <w:lang w:val="es-ES"/>
        </w:rPr>
        <w:fldChar w:fldCharType="begin"/>
      </w:r>
      <w:r>
        <w:rPr>
          <w:rFonts w:ascii="Helvetica" w:hAnsi="Helvetica" w:cs="Helvetica"/>
          <w:color w:val="535353"/>
          <w:sz w:val="32"/>
          <w:szCs w:val="32"/>
          <w:lang w:val="es-ES"/>
        </w:rPr>
        <w:instrText>HYPERLINK "http://www.vela-lasagabaster.com/files/visitas-Invisalign.jpg"</w:instrText>
      </w:r>
      <w:r>
        <w:rPr>
          <w:rFonts w:ascii="Helvetica" w:hAnsi="Helvetica" w:cs="Helvetica"/>
          <w:color w:val="535353"/>
          <w:sz w:val="32"/>
          <w:szCs w:val="32"/>
          <w:lang w:val="es-ES"/>
        </w:rPr>
      </w:r>
      <w:r>
        <w:rPr>
          <w:rFonts w:ascii="Helvetica" w:hAnsi="Helvetica" w:cs="Helvetica"/>
          <w:color w:val="535353"/>
          <w:sz w:val="32"/>
          <w:szCs w:val="32"/>
          <w:lang w:val="es-ES"/>
        </w:rPr>
        <w:fldChar w:fldCharType="separate"/>
      </w:r>
      <w:r>
        <w:rPr>
          <w:rFonts w:ascii="Helvetica" w:hAnsi="Helvetica" w:cs="Helvetica"/>
          <w:noProof/>
          <w:color w:val="1395C4"/>
          <w:sz w:val="32"/>
          <w:szCs w:val="32"/>
          <w:lang w:val="es-ES"/>
        </w:rPr>
        <w:drawing>
          <wp:inline distT="0" distB="0" distL="0" distR="0" wp14:anchorId="6EC3D9AD" wp14:editId="6A82A44D">
            <wp:extent cx="7620000" cy="4131945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1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3E3" w:rsidRDefault="009B43E3" w:rsidP="009B43E3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535353"/>
          <w:sz w:val="32"/>
          <w:szCs w:val="32"/>
          <w:lang w:val="es-ES"/>
        </w:rPr>
      </w:pPr>
      <w:r>
        <w:rPr>
          <w:rFonts w:ascii="Helvetica" w:hAnsi="Helvetica" w:cs="Helvetica"/>
          <w:color w:val="535353"/>
          <w:sz w:val="32"/>
          <w:szCs w:val="32"/>
          <w:lang w:val="es-ES"/>
        </w:rPr>
        <w:fldChar w:fldCharType="end"/>
      </w:r>
      <w:r>
        <w:rPr>
          <w:rFonts w:ascii="Helvetica" w:hAnsi="Helvetica" w:cs="Helvetica"/>
          <w:b/>
          <w:bCs/>
          <w:color w:val="535353"/>
          <w:sz w:val="32"/>
          <w:szCs w:val="32"/>
          <w:lang w:val="es-ES"/>
        </w:rPr>
        <w:t>Podrás practicar deporte sin riesgo</w:t>
      </w:r>
    </w:p>
    <w:p w:rsidR="009B43E3" w:rsidRDefault="009B43E3" w:rsidP="009B43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32"/>
          <w:szCs w:val="32"/>
          <w:lang w:val="es-ES"/>
        </w:rPr>
      </w:pPr>
      <w:r>
        <w:rPr>
          <w:rFonts w:ascii="Helvetica" w:hAnsi="Helvetica" w:cs="Helvetica"/>
          <w:color w:val="535353"/>
          <w:sz w:val="32"/>
          <w:szCs w:val="32"/>
          <w:lang w:val="es-ES"/>
        </w:rPr>
        <w:t xml:space="preserve">Un balonazo en la boca con </w:t>
      </w:r>
      <w:proofErr w:type="spellStart"/>
      <w:r>
        <w:rPr>
          <w:rFonts w:ascii="Helvetica" w:hAnsi="Helvetica" w:cs="Helvetica"/>
          <w:color w:val="535353"/>
          <w:sz w:val="32"/>
          <w:szCs w:val="32"/>
          <w:lang w:val="es-ES"/>
        </w:rPr>
        <w:t>brackets</w:t>
      </w:r>
      <w:proofErr w:type="spellEnd"/>
      <w:r>
        <w:rPr>
          <w:rFonts w:ascii="Helvetica" w:hAnsi="Helvetica" w:cs="Helvetica"/>
          <w:color w:val="535353"/>
          <w:sz w:val="32"/>
          <w:szCs w:val="32"/>
          <w:lang w:val="es-ES"/>
        </w:rPr>
        <w:t xml:space="preserve"> puede ser bastante doloroso, sin embargo, los alineadores transparentes no tienen ese peligro. Es más, la férula ayudará a proteger los dientes en caso de recibir algún tipo de golpe.</w:t>
      </w:r>
    </w:p>
    <w:p w:rsidR="009B43E3" w:rsidRDefault="009B43E3" w:rsidP="009B43E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32"/>
          <w:szCs w:val="32"/>
          <w:lang w:val="es-ES"/>
        </w:rPr>
      </w:pPr>
      <w:r>
        <w:rPr>
          <w:rFonts w:ascii="Helvetica" w:hAnsi="Helvetica" w:cs="Helvetica"/>
          <w:color w:val="535353"/>
          <w:sz w:val="32"/>
          <w:szCs w:val="32"/>
          <w:lang w:val="es-ES"/>
        </w:rPr>
        <w:t> </w:t>
      </w:r>
    </w:p>
    <w:p w:rsidR="006E4ADD" w:rsidRDefault="006E4ADD" w:rsidP="009B43E3">
      <w:bookmarkStart w:id="0" w:name="_GoBack"/>
      <w:bookmarkEnd w:id="0"/>
    </w:p>
    <w:sectPr w:rsidR="006E4ADD" w:rsidSect="00027EE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8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9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0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E3"/>
    <w:rsid w:val="00027EE8"/>
    <w:rsid w:val="006E4ADD"/>
    <w:rsid w:val="009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0B4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43E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3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43E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3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793</Words>
  <Characters>4362</Characters>
  <Application>Microsoft Macintosh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Gomez Rodriguez</dc:creator>
  <cp:keywords/>
  <dc:description/>
  <cp:lastModifiedBy>Alvaro Gomez Rodriguez</cp:lastModifiedBy>
  <cp:revision>1</cp:revision>
  <dcterms:created xsi:type="dcterms:W3CDTF">2019-02-24T22:43:00Z</dcterms:created>
  <dcterms:modified xsi:type="dcterms:W3CDTF">2019-02-24T22:46:00Z</dcterms:modified>
</cp:coreProperties>
</file>