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682" w:rsidRDefault="00912682" w:rsidP="00912682">
      <w:pPr>
        <w:jc w:val="center"/>
        <w:rPr>
          <w:b/>
          <w:color w:val="548DD4" w:themeColor="text2" w:themeTint="99"/>
          <w:sz w:val="28"/>
          <w:szCs w:val="28"/>
        </w:rPr>
      </w:pPr>
    </w:p>
    <w:p w:rsidR="00912682" w:rsidRDefault="00912682" w:rsidP="00912682">
      <w:pPr>
        <w:jc w:val="center"/>
        <w:rPr>
          <w:b/>
          <w:color w:val="548DD4" w:themeColor="text2" w:themeTint="99"/>
          <w:sz w:val="28"/>
          <w:szCs w:val="28"/>
        </w:rPr>
      </w:pPr>
    </w:p>
    <w:p w:rsidR="00912682" w:rsidRDefault="00912682" w:rsidP="00912682">
      <w:pPr>
        <w:jc w:val="center"/>
        <w:rPr>
          <w:b/>
          <w:color w:val="548DD4" w:themeColor="text2" w:themeTint="99"/>
          <w:sz w:val="28"/>
          <w:szCs w:val="28"/>
        </w:rPr>
      </w:pPr>
    </w:p>
    <w:p w:rsidR="00912682" w:rsidRDefault="00912682" w:rsidP="00001667">
      <w:pPr>
        <w:jc w:val="center"/>
        <w:rPr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ESPOLON CALCANEO</w:t>
      </w:r>
    </w:p>
    <w:p w:rsidR="00912682" w:rsidRDefault="00912682" w:rsidP="00912682">
      <w:pPr>
        <w:rPr>
          <w:sz w:val="28"/>
          <w:szCs w:val="28"/>
        </w:rPr>
      </w:pPr>
    </w:p>
    <w:p w:rsidR="00912682" w:rsidRDefault="00912682" w:rsidP="00912682">
      <w:pPr>
        <w:rPr>
          <w:sz w:val="28"/>
          <w:szCs w:val="28"/>
        </w:rPr>
      </w:pPr>
      <w:r>
        <w:rPr>
          <w:sz w:val="28"/>
          <w:szCs w:val="28"/>
        </w:rPr>
        <w:t xml:space="preserve">Es una </w:t>
      </w:r>
      <w:r w:rsidRPr="00912682">
        <w:rPr>
          <w:b/>
          <w:sz w:val="28"/>
          <w:szCs w:val="28"/>
        </w:rPr>
        <w:t>calcificación</w:t>
      </w:r>
      <w:r>
        <w:rPr>
          <w:sz w:val="28"/>
          <w:szCs w:val="28"/>
        </w:rPr>
        <w:t xml:space="preserve"> en el talón que causa  dolor, se forma un </w:t>
      </w:r>
      <w:r w:rsidRPr="00912682">
        <w:rPr>
          <w:b/>
          <w:sz w:val="28"/>
          <w:szCs w:val="28"/>
        </w:rPr>
        <w:t>pico óseo</w:t>
      </w:r>
      <w:r>
        <w:rPr>
          <w:sz w:val="28"/>
          <w:szCs w:val="28"/>
        </w:rPr>
        <w:t xml:space="preserve"> en el calcáneo, que provoca una </w:t>
      </w:r>
      <w:r w:rsidRPr="00912682">
        <w:rPr>
          <w:b/>
          <w:sz w:val="28"/>
          <w:szCs w:val="28"/>
        </w:rPr>
        <w:t>inflamación</w:t>
      </w:r>
      <w:r>
        <w:rPr>
          <w:sz w:val="28"/>
          <w:szCs w:val="28"/>
        </w:rPr>
        <w:t xml:space="preserve"> de la inserción tendinosa plantar, que se puede complicar con una </w:t>
      </w:r>
      <w:proofErr w:type="spellStart"/>
      <w:r w:rsidRPr="00912682">
        <w:rPr>
          <w:b/>
          <w:sz w:val="28"/>
          <w:szCs w:val="28"/>
        </w:rPr>
        <w:t>fascitis</w:t>
      </w:r>
      <w:proofErr w:type="spellEnd"/>
      <w:r w:rsidRPr="00912682">
        <w:rPr>
          <w:b/>
          <w:sz w:val="28"/>
          <w:szCs w:val="28"/>
        </w:rPr>
        <w:t xml:space="preserve"> plantar</w:t>
      </w:r>
      <w:r>
        <w:rPr>
          <w:sz w:val="28"/>
          <w:szCs w:val="28"/>
        </w:rPr>
        <w:t>.</w:t>
      </w:r>
    </w:p>
    <w:p w:rsidR="00912682" w:rsidRDefault="00912682" w:rsidP="00912682">
      <w:pPr>
        <w:rPr>
          <w:sz w:val="28"/>
          <w:szCs w:val="28"/>
        </w:rPr>
      </w:pPr>
      <w:r>
        <w:rPr>
          <w:sz w:val="28"/>
          <w:szCs w:val="28"/>
        </w:rPr>
        <w:t xml:space="preserve">Sus </w:t>
      </w:r>
      <w:r w:rsidRPr="0072262B">
        <w:rPr>
          <w:b/>
          <w:sz w:val="28"/>
          <w:szCs w:val="28"/>
        </w:rPr>
        <w:t>causas</w:t>
      </w:r>
      <w:r>
        <w:rPr>
          <w:sz w:val="28"/>
          <w:szCs w:val="28"/>
        </w:rPr>
        <w:t xml:space="preserve"> son diversas, calzado </w:t>
      </w:r>
      <w:proofErr w:type="gramStart"/>
      <w:r>
        <w:rPr>
          <w:sz w:val="28"/>
          <w:szCs w:val="28"/>
        </w:rPr>
        <w:t>inadecuado(</w:t>
      </w:r>
      <w:proofErr w:type="gramEnd"/>
      <w:r>
        <w:rPr>
          <w:sz w:val="28"/>
          <w:szCs w:val="28"/>
        </w:rPr>
        <w:t>bajo, con poca amortiguación, con poca sujeción…), terreno irregular, condiciones climatológicas, aumento de peso, edad, aumento de la actividad….</w:t>
      </w:r>
      <w:proofErr w:type="spellStart"/>
      <w:r>
        <w:rPr>
          <w:sz w:val="28"/>
          <w:szCs w:val="28"/>
        </w:rPr>
        <w:t>etc</w:t>
      </w:r>
      <w:proofErr w:type="spellEnd"/>
    </w:p>
    <w:p w:rsidR="00912682" w:rsidRDefault="00912682" w:rsidP="00912682">
      <w:pPr>
        <w:rPr>
          <w:sz w:val="28"/>
          <w:szCs w:val="28"/>
        </w:rPr>
      </w:pPr>
    </w:p>
    <w:p w:rsidR="00912682" w:rsidRDefault="00912682" w:rsidP="00912682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es-ES"/>
        </w:rPr>
        <w:drawing>
          <wp:inline distT="0" distB="0" distL="0" distR="0" wp14:anchorId="46E2BA29" wp14:editId="030C9E99">
            <wp:extent cx="3648075" cy="2326459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2151" cy="232905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12682" w:rsidRDefault="00912682" w:rsidP="008743E8">
      <w:pPr>
        <w:rPr>
          <w:sz w:val="28"/>
          <w:szCs w:val="28"/>
        </w:rPr>
      </w:pPr>
      <w:r>
        <w:rPr>
          <w:sz w:val="28"/>
          <w:szCs w:val="28"/>
        </w:rPr>
        <w:t xml:space="preserve">Los </w:t>
      </w:r>
      <w:r w:rsidRPr="00912682">
        <w:rPr>
          <w:b/>
          <w:sz w:val="28"/>
          <w:szCs w:val="28"/>
        </w:rPr>
        <w:t>tratamientos caseros</w:t>
      </w:r>
      <w:r>
        <w:rPr>
          <w:sz w:val="28"/>
          <w:szCs w:val="28"/>
        </w:rPr>
        <w:t xml:space="preserve"> son: Disminución de la actividad física, uso de calzado acolchado y con tacón, hielo en la zona, estiramientos musculares y ejercicios.</w:t>
      </w:r>
      <w:bookmarkStart w:id="0" w:name="_GoBack"/>
      <w:bookmarkEnd w:id="0"/>
    </w:p>
    <w:p w:rsidR="00912682" w:rsidRDefault="00912682" w:rsidP="00912682">
      <w:r>
        <w:rPr>
          <w:sz w:val="28"/>
          <w:szCs w:val="28"/>
        </w:rPr>
        <w:t xml:space="preserve">Los </w:t>
      </w:r>
      <w:r w:rsidRPr="00912682">
        <w:rPr>
          <w:b/>
          <w:sz w:val="28"/>
          <w:szCs w:val="28"/>
        </w:rPr>
        <w:t>tratamientos específicos</w:t>
      </w:r>
      <w:r>
        <w:rPr>
          <w:sz w:val="28"/>
          <w:szCs w:val="28"/>
        </w:rPr>
        <w:t xml:space="preserve"> son: plantillas ortopédicas para corregir la causa, fisioterapia para tratar el dolor, antiinflamatorios, infiltraciones y como último recurso cirugía. Lo ideal es la combinación de tratamientos. </w:t>
      </w:r>
    </w:p>
    <w:p w:rsidR="00EC753B" w:rsidRDefault="00EC753B"/>
    <w:sectPr w:rsidR="00EC753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682"/>
    <w:rsid w:val="00001667"/>
    <w:rsid w:val="004007BC"/>
    <w:rsid w:val="008743E8"/>
    <w:rsid w:val="00912682"/>
    <w:rsid w:val="00EC7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68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68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1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26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124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cp:lastPrinted>2014-09-19T11:01:00Z</cp:lastPrinted>
  <dcterms:created xsi:type="dcterms:W3CDTF">2014-09-19T10:50:00Z</dcterms:created>
  <dcterms:modified xsi:type="dcterms:W3CDTF">2014-09-19T11:08:00Z</dcterms:modified>
</cp:coreProperties>
</file>