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4F" w:rsidRDefault="00B5094F" w:rsidP="00B5094F">
      <w:pPr>
        <w:tabs>
          <w:tab w:val="left" w:pos="8505"/>
        </w:tabs>
        <w:ind w:right="-1"/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1476375" cy="1750746"/>
            <wp:effectExtent l="19050" t="0" r="9525" b="0"/>
            <wp:docPr id="3" name="Imagen 3" descr="C:\Users\user\Desktop\foto Jav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to Javi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5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01" w:rsidRPr="00D25CAC" w:rsidRDefault="00D25CAC" w:rsidP="00B5094F">
      <w:pPr>
        <w:tabs>
          <w:tab w:val="left" w:pos="8505"/>
        </w:tabs>
        <w:ind w:right="-1"/>
        <w:rPr>
          <w:b/>
        </w:rPr>
      </w:pPr>
      <w:proofErr w:type="spellStart"/>
      <w:r w:rsidRPr="00D25CAC">
        <w:rPr>
          <w:b/>
        </w:rPr>
        <w:t>Curriculum</w:t>
      </w:r>
      <w:proofErr w:type="spellEnd"/>
      <w:r w:rsidRPr="00D25CAC">
        <w:rPr>
          <w:b/>
        </w:rPr>
        <w:t xml:space="preserve">  </w:t>
      </w:r>
      <w:r w:rsidRPr="00B5094F">
        <w:rPr>
          <w:b/>
          <w:sz w:val="28"/>
          <w:szCs w:val="28"/>
        </w:rPr>
        <w:t xml:space="preserve">Javier Olías de Lima </w:t>
      </w:r>
      <w:proofErr w:type="spellStart"/>
      <w:r w:rsidRPr="00B5094F">
        <w:rPr>
          <w:b/>
          <w:sz w:val="28"/>
          <w:szCs w:val="28"/>
        </w:rPr>
        <w:t>Vallilengua</w:t>
      </w:r>
      <w:proofErr w:type="spellEnd"/>
      <w:r w:rsidRPr="00B5094F">
        <w:rPr>
          <w:b/>
          <w:sz w:val="28"/>
          <w:szCs w:val="28"/>
        </w:rPr>
        <w:t>.</w:t>
      </w:r>
      <w:r w:rsidRPr="00D25CAC">
        <w:rPr>
          <w:b/>
        </w:rPr>
        <w:t xml:space="preserve">                  </w:t>
      </w:r>
      <w:r w:rsidR="00B5094F">
        <w:rPr>
          <w:b/>
        </w:rPr>
        <w:t xml:space="preserve">           </w:t>
      </w:r>
    </w:p>
    <w:p w:rsidR="00D25CAC" w:rsidRDefault="00D25CAC" w:rsidP="00B5094F">
      <w:pPr>
        <w:ind w:right="-1"/>
      </w:pPr>
      <w:r>
        <w:t>-Fecha de Nacimiento: 11-1-1981.</w:t>
      </w:r>
    </w:p>
    <w:p w:rsidR="00D25CAC" w:rsidRDefault="00D25CAC" w:rsidP="00B5094F">
      <w:pPr>
        <w:ind w:right="-1"/>
      </w:pPr>
      <w:r>
        <w:t>- Nº Colegiado: 4895</w:t>
      </w:r>
    </w:p>
    <w:p w:rsidR="00D25CAC" w:rsidRDefault="00D25CAC" w:rsidP="00B5094F">
      <w:pPr>
        <w:ind w:right="-1"/>
      </w:pPr>
      <w:r>
        <w:t xml:space="preserve"> - Autónomo y adherido al seguro de responsabilidad civil del COEC</w:t>
      </w:r>
    </w:p>
    <w:p w:rsidR="00D25CAC" w:rsidRPr="00D25CAC" w:rsidRDefault="00D25CAC" w:rsidP="00D25CAC">
      <w:pPr>
        <w:rPr>
          <w:b/>
        </w:rPr>
      </w:pPr>
      <w:r w:rsidRPr="00D25CAC">
        <w:rPr>
          <w:b/>
        </w:rPr>
        <w:t>Titulación</w:t>
      </w:r>
    </w:p>
    <w:p w:rsidR="00D25CAC" w:rsidRDefault="00D25CAC" w:rsidP="00D25CAC">
      <w:pPr>
        <w:pStyle w:val="Prrafodelista"/>
        <w:numPr>
          <w:ilvl w:val="0"/>
          <w:numId w:val="1"/>
        </w:numPr>
      </w:pPr>
      <w:r>
        <w:t>Licenciado en Odontología por la Universidad Complutense de Madrid</w:t>
      </w:r>
      <w:proofErr w:type="gramStart"/>
      <w:r>
        <w:t>.(</w:t>
      </w:r>
      <w:proofErr w:type="gramEnd"/>
      <w:r>
        <w:t>2006) -Director de instalaciones de Rayos X con fines de diagnostico médico dental.</w:t>
      </w:r>
    </w:p>
    <w:p w:rsidR="00D25CAC" w:rsidRDefault="00D25CAC" w:rsidP="00D25CAC">
      <w:pPr>
        <w:pStyle w:val="Prrafodelista"/>
        <w:numPr>
          <w:ilvl w:val="0"/>
          <w:numId w:val="1"/>
        </w:numPr>
      </w:pPr>
      <w:r>
        <w:t>Titulado en Resucitación Cardiopulmonar Básica en adultos y niños por la Universidad Complutense de Madrid.</w:t>
      </w:r>
    </w:p>
    <w:p w:rsidR="00D25CAC" w:rsidRDefault="00D25CAC" w:rsidP="00D25CAC">
      <w:pPr>
        <w:pStyle w:val="Prrafodelista"/>
        <w:numPr>
          <w:ilvl w:val="0"/>
          <w:numId w:val="1"/>
        </w:numPr>
      </w:pPr>
      <w:r>
        <w:t xml:space="preserve">Diplomado en </w:t>
      </w:r>
      <w:proofErr w:type="spellStart"/>
      <w:r>
        <w:t>Implantología</w:t>
      </w:r>
      <w:proofErr w:type="spellEnd"/>
      <w:r>
        <w:t xml:space="preserve"> Clínica acreditado por la Universidad Complutense de Madrid.(2007) </w:t>
      </w:r>
    </w:p>
    <w:p w:rsidR="00D25CAC" w:rsidRDefault="00D25CAC" w:rsidP="00D25CAC">
      <w:pPr>
        <w:pStyle w:val="Prrafodelista"/>
        <w:numPr>
          <w:ilvl w:val="0"/>
          <w:numId w:val="1"/>
        </w:numPr>
      </w:pPr>
      <w:r>
        <w:t xml:space="preserve">Diplomado en Cirugía Bucal por la Universidad Internacional de Catalunya.(2009) - Diploma en Estética Dental por la Universidad de </w:t>
      </w:r>
      <w:proofErr w:type="spellStart"/>
      <w:r>
        <w:t>Göteborg</w:t>
      </w:r>
      <w:proofErr w:type="spellEnd"/>
      <w:r>
        <w:t xml:space="preserve"> Suecia (2017)</w:t>
      </w:r>
    </w:p>
    <w:p w:rsidR="00D25CAC" w:rsidRDefault="00D25CAC" w:rsidP="00D25CAC">
      <w:pPr>
        <w:pStyle w:val="Prrafodelista"/>
        <w:numPr>
          <w:ilvl w:val="0"/>
          <w:numId w:val="1"/>
        </w:numPr>
      </w:pPr>
      <w:r>
        <w:t>Curso Monográfico Elevación Seno Maxilar y Reconstrucción Ósea Ambulatoria Pamplona (2007)</w:t>
      </w:r>
    </w:p>
    <w:p w:rsidR="00D25CAC" w:rsidRDefault="00D25CAC" w:rsidP="00D25CAC">
      <w:pPr>
        <w:pStyle w:val="Prrafodelista"/>
        <w:numPr>
          <w:ilvl w:val="0"/>
          <w:numId w:val="1"/>
        </w:numPr>
      </w:pPr>
      <w:r>
        <w:t xml:space="preserve">Curso de formación en Resolución de complicaciones en Expansión y Elevación de seno. (2019) - Autor de Tesina de Grado: </w:t>
      </w:r>
      <w:proofErr w:type="gramStart"/>
      <w:r>
        <w:t>“ Traumatismos</w:t>
      </w:r>
      <w:proofErr w:type="gramEnd"/>
      <w:r>
        <w:t xml:space="preserve"> Dentales”. </w:t>
      </w:r>
    </w:p>
    <w:p w:rsidR="00D25CAC" w:rsidRDefault="00D25CAC" w:rsidP="00D25CAC">
      <w:pPr>
        <w:pStyle w:val="Prrafodelista"/>
        <w:numPr>
          <w:ilvl w:val="0"/>
          <w:numId w:val="1"/>
        </w:numPr>
      </w:pPr>
      <w:r>
        <w:t>Residencia Clínica “</w:t>
      </w:r>
      <w:proofErr w:type="spellStart"/>
      <w:r>
        <w:t>All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” instituto </w:t>
      </w:r>
      <w:proofErr w:type="spellStart"/>
      <w:r>
        <w:t>Maló</w:t>
      </w:r>
      <w:proofErr w:type="spellEnd"/>
      <w:r>
        <w:t xml:space="preserve"> (Portugal)</w:t>
      </w:r>
    </w:p>
    <w:p w:rsidR="00D25CAC" w:rsidRDefault="00D25CAC" w:rsidP="00D25CAC">
      <w:pPr>
        <w:pStyle w:val="Prrafodelista"/>
        <w:numPr>
          <w:ilvl w:val="0"/>
          <w:numId w:val="1"/>
        </w:numPr>
      </w:pPr>
      <w:r>
        <w:t xml:space="preserve">Autor de dos Comunicaciones: -Premio </w:t>
      </w:r>
      <w:proofErr w:type="spellStart"/>
      <w:r>
        <w:t>Gomis</w:t>
      </w:r>
      <w:proofErr w:type="spellEnd"/>
      <w:r>
        <w:t xml:space="preserve"> a la mejor comunicación en el III Congreso Europeo de Investigación en Pregrado de Ciencias de la Salud: </w:t>
      </w:r>
      <w:proofErr w:type="gramStart"/>
      <w:r>
        <w:t>“ Factores</w:t>
      </w:r>
      <w:proofErr w:type="gramEnd"/>
      <w:r>
        <w:t xml:space="preserve"> de riesgo asociados a traumatismos </w:t>
      </w:r>
      <w:proofErr w:type="spellStart"/>
      <w:r>
        <w:t>orofaciales</w:t>
      </w:r>
      <w:proofErr w:type="spellEnd"/>
      <w:r>
        <w:t xml:space="preserve"> en niños.” </w:t>
      </w:r>
    </w:p>
    <w:p w:rsidR="00D25CAC" w:rsidRDefault="00D25CAC" w:rsidP="00D25CAC">
      <w:pPr>
        <w:pStyle w:val="Prrafodelista"/>
        <w:numPr>
          <w:ilvl w:val="0"/>
          <w:numId w:val="1"/>
        </w:numPr>
      </w:pPr>
      <w:r>
        <w:t>“Frecuencia y distribución de traumatismos dentales en niños de la C.A M.” Jornadas complutenses.</w:t>
      </w:r>
    </w:p>
    <w:p w:rsidR="00D25CAC" w:rsidRPr="00D25CAC" w:rsidRDefault="00D25CAC">
      <w:pPr>
        <w:rPr>
          <w:b/>
        </w:rPr>
      </w:pPr>
      <w:r>
        <w:t xml:space="preserve"> </w:t>
      </w:r>
      <w:r w:rsidRPr="00D25CAC">
        <w:rPr>
          <w:b/>
        </w:rPr>
        <w:t xml:space="preserve">Experiencia: </w:t>
      </w:r>
    </w:p>
    <w:p w:rsidR="00D25CAC" w:rsidRDefault="00D25CAC">
      <w:r>
        <w:t>Trece años de experiencia como cirujano y en el abordaje integral del paciente.</w:t>
      </w:r>
    </w:p>
    <w:p w:rsidR="00D25CAC" w:rsidRDefault="00D25CAC"/>
    <w:sectPr w:rsidR="00D25CAC" w:rsidSect="007C6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3563"/>
    <w:multiLevelType w:val="hybridMultilevel"/>
    <w:tmpl w:val="D44AB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080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5CAC"/>
    <w:rsid w:val="007C6501"/>
    <w:rsid w:val="00B5094F"/>
    <w:rsid w:val="00C12EDC"/>
    <w:rsid w:val="00D2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C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1208</Characters>
  <Application>Microsoft Office Word</Application>
  <DocSecurity>0</DocSecurity>
  <Lines>10</Lines>
  <Paragraphs>2</Paragraphs>
  <ScaleCrop>false</ScaleCrop>
  <Company> 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2019-04-05T09:53:00Z</dcterms:created>
  <dcterms:modified xsi:type="dcterms:W3CDTF">2019-04-15T10:38:00Z</dcterms:modified>
</cp:coreProperties>
</file>