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98A" w:rsidRDefault="002F4227" w:rsidP="002C0449">
      <w:pPr>
        <w:pStyle w:val="Textoindependiente2"/>
        <w:tabs>
          <w:tab w:val="clear" w:pos="9180"/>
          <w:tab w:val="left" w:pos="8789"/>
        </w:tabs>
        <w:ind w:left="567" w:right="-256"/>
        <w:rPr>
          <w:rFonts w:asciiTheme="minorHAnsi" w:hAnsiTheme="minorHAnsi"/>
          <w:b/>
          <w:noProof/>
          <w:color w:val="000000" w:themeColor="text1"/>
          <w:sz w:val="22"/>
          <w:szCs w:val="22"/>
          <w:u w:val="single"/>
        </w:rPr>
      </w:pPr>
      <w:r>
        <w:rPr>
          <w:rFonts w:asciiTheme="minorHAnsi" w:hAnsiTheme="minorHAnsi"/>
          <w:b/>
          <w:noProof/>
          <w:color w:val="000000" w:themeColor="text1"/>
          <w:sz w:val="22"/>
          <w:szCs w:val="22"/>
          <w:u w:val="single"/>
        </w:rPr>
        <w:drawing>
          <wp:anchor distT="0" distB="0" distL="114300" distR="114300" simplePos="0" relativeHeight="251667456" behindDoc="0" locked="0" layoutInCell="1" allowOverlap="1">
            <wp:simplePos x="0" y="0"/>
            <wp:positionH relativeFrom="column">
              <wp:posOffset>-78740</wp:posOffset>
            </wp:positionH>
            <wp:positionV relativeFrom="paragraph">
              <wp:posOffset>-547370</wp:posOffset>
            </wp:positionV>
            <wp:extent cx="1341120" cy="623570"/>
            <wp:effectExtent l="0" t="0" r="0" b="5080"/>
            <wp:wrapNone/>
            <wp:docPr id="1" name="Imagen 1" descr="C:\Users\GloriaG\Desktop\logo-c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GloriaG\Desktop\logo-cepes.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41120" cy="623570"/>
                    </a:xfrm>
                    <a:prstGeom prst="rect">
                      <a:avLst/>
                    </a:prstGeom>
                    <a:noFill/>
                    <a:ln cap="flat">
                      <a:noFill/>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4664710</wp:posOffset>
            </wp:positionH>
            <wp:positionV relativeFrom="paragraph">
              <wp:posOffset>-652145</wp:posOffset>
            </wp:positionV>
            <wp:extent cx="1337945" cy="802640"/>
            <wp:effectExtent l="0" t="0" r="0" b="0"/>
            <wp:wrapNone/>
            <wp:docPr id="9" name="Imagen 1" descr="tercersect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1.jpe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337945" cy="802640"/>
                    </a:xfrm>
                    <a:prstGeom prst="rect">
                      <a:avLst/>
                    </a:prstGeom>
                    <a:noFill/>
                    <a:ln cap="flat">
                      <a:noFill/>
                    </a:ln>
                  </pic:spPr>
                </pic:pic>
              </a:graphicData>
            </a:graphic>
          </wp:anchor>
        </w:drawing>
      </w:r>
    </w:p>
    <w:p w:rsidR="002F4227" w:rsidRDefault="002F4227" w:rsidP="002F4227">
      <w:pPr>
        <w:contextualSpacing/>
        <w:jc w:val="both"/>
        <w:rPr>
          <w:rFonts w:ascii="Calibri" w:hAnsi="Calibri"/>
          <w:b/>
          <w:bCs/>
          <w:sz w:val="22"/>
          <w:szCs w:val="22"/>
        </w:rPr>
      </w:pPr>
    </w:p>
    <w:p w:rsidR="009F14EB" w:rsidRDefault="009F14EB" w:rsidP="002F4227">
      <w:pPr>
        <w:contextualSpacing/>
        <w:jc w:val="center"/>
        <w:rPr>
          <w:rFonts w:asciiTheme="minorHAnsi" w:eastAsia="Calibri" w:hAnsiTheme="minorHAnsi" w:cs="Calibri"/>
          <w:b/>
          <w:sz w:val="38"/>
          <w:szCs w:val="38"/>
        </w:rPr>
      </w:pPr>
    </w:p>
    <w:p w:rsidR="00FF7E5D" w:rsidRDefault="002F4227" w:rsidP="002F4227">
      <w:pPr>
        <w:contextualSpacing/>
        <w:jc w:val="center"/>
        <w:rPr>
          <w:rFonts w:asciiTheme="minorHAnsi" w:eastAsia="Calibri" w:hAnsiTheme="minorHAnsi" w:cs="Calibri"/>
          <w:b/>
          <w:sz w:val="38"/>
          <w:szCs w:val="38"/>
        </w:rPr>
      </w:pPr>
      <w:bookmarkStart w:id="0" w:name="_GoBack"/>
      <w:r w:rsidRPr="002F4227">
        <w:rPr>
          <w:rFonts w:asciiTheme="minorHAnsi" w:eastAsia="Calibri" w:hAnsiTheme="minorHAnsi" w:cs="Calibri"/>
          <w:b/>
          <w:sz w:val="38"/>
          <w:szCs w:val="38"/>
        </w:rPr>
        <w:t xml:space="preserve">CEPES y el Tercer Sector suman fuerzas para divulgar </w:t>
      </w:r>
    </w:p>
    <w:p w:rsidR="00A71F59" w:rsidRDefault="002F4227" w:rsidP="002F4227">
      <w:pPr>
        <w:contextualSpacing/>
        <w:jc w:val="center"/>
        <w:rPr>
          <w:rFonts w:asciiTheme="minorHAnsi" w:eastAsia="Calibri" w:hAnsiTheme="minorHAnsi" w:cs="Calibri"/>
          <w:b/>
          <w:sz w:val="38"/>
          <w:szCs w:val="38"/>
        </w:rPr>
      </w:pPr>
      <w:r w:rsidRPr="002F4227">
        <w:rPr>
          <w:rFonts w:asciiTheme="minorHAnsi" w:eastAsia="Calibri" w:hAnsiTheme="minorHAnsi" w:cs="Calibri"/>
          <w:b/>
          <w:sz w:val="38"/>
          <w:szCs w:val="38"/>
        </w:rPr>
        <w:t>la X con fines sociales del Impuesto de Sociedades</w:t>
      </w:r>
      <w:r w:rsidR="0031178D">
        <w:rPr>
          <w:rFonts w:asciiTheme="minorHAnsi" w:eastAsia="Calibri" w:hAnsiTheme="minorHAnsi" w:cs="Calibri"/>
          <w:b/>
          <w:sz w:val="38"/>
          <w:szCs w:val="38"/>
        </w:rPr>
        <w:t xml:space="preserve"> entre las empresas de la Economía Social</w:t>
      </w:r>
    </w:p>
    <w:p w:rsidR="002F4227" w:rsidRPr="002F4227" w:rsidRDefault="002F4227" w:rsidP="002F4227">
      <w:pPr>
        <w:contextualSpacing/>
        <w:jc w:val="both"/>
        <w:rPr>
          <w:rFonts w:asciiTheme="minorHAnsi" w:eastAsia="Calibri" w:hAnsiTheme="minorHAnsi" w:cs="Calibri"/>
          <w:b/>
          <w:sz w:val="38"/>
          <w:szCs w:val="38"/>
        </w:rPr>
      </w:pPr>
    </w:p>
    <w:bookmarkEnd w:id="0"/>
    <w:p w:rsidR="00260620" w:rsidRPr="001A3C85" w:rsidRDefault="00FF7E5D" w:rsidP="00D12204">
      <w:pPr>
        <w:pStyle w:val="Prrafodelista"/>
        <w:numPr>
          <w:ilvl w:val="0"/>
          <w:numId w:val="26"/>
        </w:numPr>
        <w:jc w:val="both"/>
        <w:rPr>
          <w:rFonts w:asciiTheme="minorHAnsi" w:hAnsiTheme="minorHAnsi"/>
          <w:b/>
          <w:color w:val="000000" w:themeColor="text1"/>
          <w:sz w:val="22"/>
          <w:szCs w:val="22"/>
        </w:rPr>
      </w:pPr>
      <w:r w:rsidRPr="001A3C85">
        <w:rPr>
          <w:rFonts w:asciiTheme="minorHAnsi" w:hAnsiTheme="minorHAnsi"/>
          <w:b/>
          <w:color w:val="000000" w:themeColor="text1"/>
          <w:sz w:val="22"/>
          <w:szCs w:val="22"/>
        </w:rPr>
        <w:t>Con el objetivo de que las empresas de la Economía Social destinen</w:t>
      </w:r>
      <w:r w:rsidR="0031178D" w:rsidRPr="001A3C85">
        <w:rPr>
          <w:rFonts w:asciiTheme="minorHAnsi" w:hAnsiTheme="minorHAnsi"/>
          <w:b/>
          <w:color w:val="000000" w:themeColor="text1"/>
          <w:sz w:val="22"/>
          <w:szCs w:val="22"/>
        </w:rPr>
        <w:t xml:space="preserve"> para financiar proyectos sociales</w:t>
      </w:r>
      <w:r w:rsidRPr="001A3C85">
        <w:rPr>
          <w:rFonts w:asciiTheme="minorHAnsi" w:hAnsiTheme="minorHAnsi"/>
          <w:b/>
          <w:color w:val="000000" w:themeColor="text1"/>
          <w:sz w:val="22"/>
          <w:szCs w:val="22"/>
        </w:rPr>
        <w:t xml:space="preserve"> el 0,7% de la cuota íntegra que declaran </w:t>
      </w:r>
    </w:p>
    <w:p w:rsidR="00FF7E5D" w:rsidRPr="001A3C85" w:rsidRDefault="00FF7E5D" w:rsidP="00FF7E5D">
      <w:pPr>
        <w:pStyle w:val="Prrafodelista"/>
        <w:ind w:left="1428"/>
        <w:jc w:val="both"/>
        <w:rPr>
          <w:rFonts w:asciiTheme="minorHAnsi" w:hAnsiTheme="minorHAnsi"/>
          <w:b/>
          <w:color w:val="000000" w:themeColor="text1"/>
          <w:sz w:val="22"/>
          <w:szCs w:val="22"/>
        </w:rPr>
      </w:pPr>
    </w:p>
    <w:p w:rsidR="006577A8" w:rsidRPr="001A3C85" w:rsidRDefault="002F4227" w:rsidP="002F4227">
      <w:pPr>
        <w:pStyle w:val="Prrafodelista"/>
        <w:numPr>
          <w:ilvl w:val="0"/>
          <w:numId w:val="26"/>
        </w:numPr>
        <w:jc w:val="both"/>
        <w:rPr>
          <w:rFonts w:asciiTheme="minorHAnsi" w:hAnsiTheme="minorHAnsi"/>
          <w:b/>
          <w:color w:val="000000" w:themeColor="text1"/>
          <w:sz w:val="22"/>
          <w:szCs w:val="22"/>
        </w:rPr>
      </w:pPr>
      <w:r w:rsidRPr="001A3C85">
        <w:rPr>
          <w:rFonts w:asciiTheme="minorHAnsi" w:hAnsiTheme="minorHAnsi"/>
          <w:b/>
          <w:color w:val="000000" w:themeColor="text1"/>
          <w:sz w:val="22"/>
          <w:szCs w:val="22"/>
        </w:rPr>
        <w:t xml:space="preserve">El acuerdo se enmarca dentro del convenio de colaboración </w:t>
      </w:r>
      <w:r w:rsidR="00FF7E5D" w:rsidRPr="001A3C85">
        <w:rPr>
          <w:rFonts w:asciiTheme="minorHAnsi" w:hAnsiTheme="minorHAnsi"/>
          <w:b/>
          <w:color w:val="000000" w:themeColor="text1"/>
          <w:sz w:val="22"/>
          <w:szCs w:val="22"/>
        </w:rPr>
        <w:t>entre</w:t>
      </w:r>
      <w:r w:rsidRPr="001A3C85">
        <w:rPr>
          <w:rFonts w:asciiTheme="minorHAnsi" w:hAnsiTheme="minorHAnsi"/>
          <w:b/>
          <w:color w:val="000000" w:themeColor="text1"/>
          <w:sz w:val="22"/>
          <w:szCs w:val="22"/>
        </w:rPr>
        <w:t xml:space="preserve"> </w:t>
      </w:r>
      <w:r w:rsidR="00FF7E5D" w:rsidRPr="001A3C85">
        <w:rPr>
          <w:rFonts w:asciiTheme="minorHAnsi" w:hAnsiTheme="minorHAnsi"/>
          <w:b/>
          <w:color w:val="000000" w:themeColor="text1"/>
          <w:sz w:val="22"/>
          <w:szCs w:val="22"/>
        </w:rPr>
        <w:t>la Confederación Empresarial de la Economía Social (</w:t>
      </w:r>
      <w:r w:rsidRPr="001A3C85">
        <w:rPr>
          <w:rFonts w:asciiTheme="minorHAnsi" w:hAnsiTheme="minorHAnsi"/>
          <w:b/>
          <w:color w:val="000000" w:themeColor="text1"/>
          <w:sz w:val="22"/>
          <w:szCs w:val="22"/>
        </w:rPr>
        <w:t>CEPES</w:t>
      </w:r>
      <w:r w:rsidR="00FF7E5D" w:rsidRPr="001A3C85">
        <w:rPr>
          <w:rFonts w:asciiTheme="minorHAnsi" w:hAnsiTheme="minorHAnsi"/>
          <w:b/>
          <w:color w:val="000000" w:themeColor="text1"/>
          <w:sz w:val="22"/>
          <w:szCs w:val="22"/>
        </w:rPr>
        <w:t>)</w:t>
      </w:r>
      <w:r w:rsidRPr="001A3C85">
        <w:rPr>
          <w:rFonts w:asciiTheme="minorHAnsi" w:hAnsiTheme="minorHAnsi"/>
          <w:b/>
          <w:color w:val="000000" w:themeColor="text1"/>
          <w:sz w:val="22"/>
          <w:szCs w:val="22"/>
        </w:rPr>
        <w:t xml:space="preserve"> y la Plat</w:t>
      </w:r>
      <w:r w:rsidR="00FF7E5D" w:rsidRPr="001A3C85">
        <w:rPr>
          <w:rFonts w:asciiTheme="minorHAnsi" w:hAnsiTheme="minorHAnsi"/>
          <w:b/>
          <w:color w:val="000000" w:themeColor="text1"/>
          <w:sz w:val="22"/>
          <w:szCs w:val="22"/>
        </w:rPr>
        <w:t xml:space="preserve">aforma del Tercer Sector (PTS) </w:t>
      </w:r>
    </w:p>
    <w:p w:rsidR="00FF7E5D" w:rsidRPr="00FF7E5D" w:rsidRDefault="00FF7E5D" w:rsidP="00FF7E5D">
      <w:pPr>
        <w:pStyle w:val="Prrafodelista"/>
        <w:rPr>
          <w:rFonts w:ascii="Calibri" w:hAnsi="Calibri"/>
          <w:b/>
          <w:bCs/>
          <w:sz w:val="22"/>
          <w:szCs w:val="22"/>
        </w:rPr>
      </w:pPr>
    </w:p>
    <w:p w:rsidR="006C5F38" w:rsidRPr="006577A8" w:rsidRDefault="006C5F38" w:rsidP="006577A8">
      <w:pPr>
        <w:rPr>
          <w:rFonts w:ascii="Calibri" w:hAnsi="Calibri"/>
          <w:b/>
          <w:bCs/>
          <w:sz w:val="22"/>
          <w:szCs w:val="22"/>
        </w:rPr>
      </w:pPr>
    </w:p>
    <w:p w:rsidR="002F4227" w:rsidRPr="001A3C85" w:rsidRDefault="00C217E0" w:rsidP="002F4227">
      <w:pPr>
        <w:widowControl w:val="0"/>
        <w:tabs>
          <w:tab w:val="left" w:pos="7938"/>
          <w:tab w:val="left" w:pos="8789"/>
        </w:tabs>
        <w:ind w:left="851" w:right="27"/>
        <w:jc w:val="both"/>
        <w:rPr>
          <w:rFonts w:asciiTheme="minorHAnsi" w:hAnsiTheme="minorHAnsi"/>
          <w:color w:val="000000" w:themeColor="text1"/>
          <w:sz w:val="22"/>
          <w:szCs w:val="22"/>
        </w:rPr>
      </w:pPr>
      <w:r w:rsidRPr="00402DE4">
        <w:rPr>
          <w:rFonts w:asciiTheme="minorHAnsi" w:hAnsiTheme="minorHAnsi" w:cstheme="minorHAnsi"/>
          <w:b/>
          <w:color w:val="000000" w:themeColor="text1"/>
          <w:sz w:val="22"/>
          <w:szCs w:val="22"/>
        </w:rPr>
        <w:t>Madrid,</w:t>
      </w:r>
      <w:r w:rsidR="00060DD8" w:rsidRPr="00402DE4">
        <w:rPr>
          <w:rFonts w:asciiTheme="minorHAnsi" w:hAnsiTheme="minorHAnsi" w:cstheme="minorHAnsi"/>
          <w:b/>
          <w:color w:val="000000" w:themeColor="text1"/>
          <w:sz w:val="22"/>
          <w:szCs w:val="22"/>
        </w:rPr>
        <w:t xml:space="preserve"> </w:t>
      </w:r>
      <w:r w:rsidR="004A00A6" w:rsidRPr="00402DE4">
        <w:rPr>
          <w:rFonts w:asciiTheme="minorHAnsi" w:hAnsiTheme="minorHAnsi" w:cstheme="minorHAnsi"/>
          <w:b/>
          <w:color w:val="000000" w:themeColor="text1"/>
          <w:sz w:val="22"/>
          <w:szCs w:val="22"/>
        </w:rPr>
        <w:t xml:space="preserve">6 de mayo </w:t>
      </w:r>
      <w:r w:rsidRPr="00402DE4">
        <w:rPr>
          <w:rFonts w:asciiTheme="minorHAnsi" w:hAnsiTheme="minorHAnsi" w:cstheme="minorHAnsi"/>
          <w:b/>
          <w:color w:val="000000" w:themeColor="text1"/>
          <w:sz w:val="22"/>
          <w:szCs w:val="22"/>
        </w:rPr>
        <w:t>de 2019</w:t>
      </w:r>
      <w:r w:rsidRPr="00402DE4">
        <w:rPr>
          <w:rFonts w:asciiTheme="minorHAnsi" w:hAnsiTheme="minorHAnsi" w:cstheme="minorHAnsi"/>
          <w:color w:val="000000" w:themeColor="text1"/>
          <w:sz w:val="22"/>
          <w:szCs w:val="22"/>
        </w:rPr>
        <w:t xml:space="preserve">.- </w:t>
      </w:r>
      <w:r w:rsidR="002F4227" w:rsidRPr="001A3C85">
        <w:rPr>
          <w:rFonts w:asciiTheme="minorHAnsi" w:hAnsiTheme="minorHAnsi"/>
          <w:color w:val="000000" w:themeColor="text1"/>
          <w:sz w:val="22"/>
          <w:szCs w:val="22"/>
        </w:rPr>
        <w:t>La C</w:t>
      </w:r>
      <w:r w:rsidR="002F4227" w:rsidRPr="001A3C85">
        <w:rPr>
          <w:rFonts w:asciiTheme="minorHAnsi" w:hAnsiTheme="minorHAnsi"/>
          <w:b/>
          <w:color w:val="000000" w:themeColor="text1"/>
          <w:sz w:val="22"/>
          <w:szCs w:val="22"/>
        </w:rPr>
        <w:t>onfederación Empresarial Española de la Economía Social</w:t>
      </w:r>
      <w:r w:rsidR="002F4227" w:rsidRPr="001A3C85">
        <w:rPr>
          <w:rFonts w:asciiTheme="minorHAnsi" w:hAnsiTheme="minorHAnsi"/>
          <w:color w:val="000000" w:themeColor="text1"/>
          <w:sz w:val="22"/>
          <w:szCs w:val="22"/>
        </w:rPr>
        <w:t xml:space="preserve"> </w:t>
      </w:r>
      <w:r w:rsidR="002F4227" w:rsidRPr="001A3C85">
        <w:rPr>
          <w:rFonts w:asciiTheme="minorHAnsi" w:hAnsiTheme="minorHAnsi"/>
          <w:b/>
          <w:color w:val="000000" w:themeColor="text1"/>
          <w:sz w:val="22"/>
          <w:szCs w:val="22"/>
        </w:rPr>
        <w:t>(CEPES)</w:t>
      </w:r>
      <w:r w:rsidR="002F4227" w:rsidRPr="001A3C85">
        <w:rPr>
          <w:rFonts w:asciiTheme="minorHAnsi" w:hAnsiTheme="minorHAnsi"/>
          <w:color w:val="000000" w:themeColor="text1"/>
          <w:sz w:val="22"/>
          <w:szCs w:val="22"/>
        </w:rPr>
        <w:t xml:space="preserve"> se ha unido a la campaña que la </w:t>
      </w:r>
      <w:r w:rsidR="002F4227" w:rsidRPr="001A3C85">
        <w:rPr>
          <w:rFonts w:asciiTheme="minorHAnsi" w:hAnsiTheme="minorHAnsi"/>
          <w:b/>
          <w:color w:val="000000" w:themeColor="text1"/>
          <w:sz w:val="22"/>
          <w:szCs w:val="22"/>
        </w:rPr>
        <w:t>Plataforma del Tercer Sector</w:t>
      </w:r>
      <w:r w:rsidR="002F4227" w:rsidRPr="001A3C85">
        <w:rPr>
          <w:rFonts w:asciiTheme="minorHAnsi" w:hAnsiTheme="minorHAnsi"/>
          <w:color w:val="000000" w:themeColor="text1"/>
          <w:sz w:val="22"/>
          <w:szCs w:val="22"/>
        </w:rPr>
        <w:t xml:space="preserve"> </w:t>
      </w:r>
      <w:r w:rsidR="001A3C85">
        <w:rPr>
          <w:rFonts w:asciiTheme="minorHAnsi" w:hAnsiTheme="minorHAnsi"/>
          <w:color w:val="000000" w:themeColor="text1"/>
          <w:sz w:val="22"/>
          <w:szCs w:val="22"/>
        </w:rPr>
        <w:t xml:space="preserve">(PTS) desarrolla </w:t>
      </w:r>
      <w:r w:rsidR="002F4227" w:rsidRPr="001A3C85">
        <w:rPr>
          <w:rFonts w:asciiTheme="minorHAnsi" w:hAnsiTheme="minorHAnsi"/>
          <w:color w:val="000000" w:themeColor="text1"/>
          <w:sz w:val="22"/>
          <w:szCs w:val="22"/>
        </w:rPr>
        <w:t xml:space="preserve">para </w:t>
      </w:r>
      <w:r w:rsidR="005A3D42" w:rsidRPr="001A3C85">
        <w:rPr>
          <w:rFonts w:asciiTheme="minorHAnsi" w:hAnsiTheme="minorHAnsi"/>
          <w:color w:val="000000" w:themeColor="text1"/>
          <w:sz w:val="22"/>
          <w:szCs w:val="22"/>
        </w:rPr>
        <w:t xml:space="preserve">divulgar </w:t>
      </w:r>
      <w:r w:rsidR="002F4227" w:rsidRPr="001A3C85">
        <w:rPr>
          <w:rFonts w:asciiTheme="minorHAnsi" w:hAnsiTheme="minorHAnsi"/>
          <w:color w:val="000000" w:themeColor="text1"/>
          <w:sz w:val="22"/>
          <w:szCs w:val="22"/>
        </w:rPr>
        <w:t xml:space="preserve">la </w:t>
      </w:r>
      <w:r w:rsidR="002F4227" w:rsidRPr="001A3C85">
        <w:rPr>
          <w:rFonts w:asciiTheme="minorHAnsi" w:hAnsiTheme="minorHAnsi"/>
          <w:b/>
          <w:color w:val="000000" w:themeColor="text1"/>
          <w:sz w:val="22"/>
          <w:szCs w:val="22"/>
        </w:rPr>
        <w:t xml:space="preserve">X con fines sociales del </w:t>
      </w:r>
      <w:r w:rsidR="002F4227" w:rsidRPr="001A3C85">
        <w:rPr>
          <w:rFonts w:asciiTheme="minorHAnsi" w:hAnsiTheme="minorHAnsi"/>
          <w:b/>
          <w:color w:val="000000" w:themeColor="text1"/>
          <w:sz w:val="22"/>
          <w:szCs w:val="22"/>
        </w:rPr>
        <w:lastRenderedPageBreak/>
        <w:t>Impuesto de Sociedades</w:t>
      </w:r>
      <w:r w:rsidR="002F4227" w:rsidRPr="001A3C85">
        <w:rPr>
          <w:rFonts w:asciiTheme="minorHAnsi" w:hAnsiTheme="minorHAnsi"/>
          <w:color w:val="000000" w:themeColor="text1"/>
          <w:sz w:val="22"/>
          <w:szCs w:val="22"/>
        </w:rPr>
        <w:t xml:space="preserve">, una medida que, a partir de este año, permitirá a las empresas destinar el 0,7% de la cuota íntegra que declaran a financiar proyectos sociales, según la Ley de Presupuestos Generales del Estado de 2018. </w:t>
      </w:r>
    </w:p>
    <w:p w:rsidR="002F4227" w:rsidRPr="001A3C85" w:rsidRDefault="002F4227" w:rsidP="002F4227">
      <w:pPr>
        <w:widowControl w:val="0"/>
        <w:tabs>
          <w:tab w:val="left" w:pos="7938"/>
          <w:tab w:val="left" w:pos="8789"/>
        </w:tabs>
        <w:ind w:left="851" w:right="27"/>
        <w:jc w:val="both"/>
        <w:rPr>
          <w:rFonts w:asciiTheme="minorHAnsi" w:hAnsiTheme="minorHAnsi"/>
          <w:color w:val="000000" w:themeColor="text1"/>
          <w:sz w:val="22"/>
          <w:szCs w:val="22"/>
        </w:rPr>
      </w:pPr>
    </w:p>
    <w:p w:rsidR="009F14EB" w:rsidRPr="001A3C85" w:rsidRDefault="002F4227" w:rsidP="009F14EB">
      <w:pPr>
        <w:widowControl w:val="0"/>
        <w:tabs>
          <w:tab w:val="left" w:pos="7938"/>
          <w:tab w:val="left" w:pos="8789"/>
        </w:tabs>
        <w:ind w:left="851" w:right="27"/>
        <w:jc w:val="both"/>
        <w:rPr>
          <w:rFonts w:asciiTheme="minorHAnsi" w:hAnsiTheme="minorHAnsi"/>
          <w:b/>
          <w:color w:val="000000" w:themeColor="text1"/>
          <w:sz w:val="22"/>
          <w:szCs w:val="22"/>
        </w:rPr>
      </w:pPr>
      <w:r w:rsidRPr="001A3C85">
        <w:rPr>
          <w:rFonts w:asciiTheme="minorHAnsi" w:hAnsiTheme="minorHAnsi"/>
          <w:color w:val="000000" w:themeColor="text1"/>
          <w:sz w:val="22"/>
          <w:szCs w:val="22"/>
        </w:rPr>
        <w:t xml:space="preserve">Así se ha rubricado en una reunión </w:t>
      </w:r>
      <w:r w:rsidR="005A3D42" w:rsidRPr="001A3C85">
        <w:rPr>
          <w:rFonts w:asciiTheme="minorHAnsi" w:hAnsiTheme="minorHAnsi"/>
          <w:color w:val="000000" w:themeColor="text1"/>
          <w:sz w:val="22"/>
          <w:szCs w:val="22"/>
        </w:rPr>
        <w:t xml:space="preserve">mantenida entre ambas entidades, dentro del </w:t>
      </w:r>
      <w:r w:rsidR="005A3D42" w:rsidRPr="001A3C85">
        <w:rPr>
          <w:rFonts w:asciiTheme="minorHAnsi" w:hAnsiTheme="minorHAnsi"/>
          <w:b/>
          <w:color w:val="000000" w:themeColor="text1"/>
          <w:sz w:val="22"/>
          <w:szCs w:val="22"/>
        </w:rPr>
        <w:t>convenio de colaboración</w:t>
      </w:r>
      <w:r w:rsidR="005A3D42" w:rsidRPr="001A3C85">
        <w:rPr>
          <w:rFonts w:asciiTheme="minorHAnsi" w:hAnsiTheme="minorHAnsi"/>
          <w:color w:val="000000" w:themeColor="text1"/>
          <w:sz w:val="22"/>
          <w:szCs w:val="22"/>
        </w:rPr>
        <w:t xml:space="preserve"> que CEPES y la PTS tienen firmado con el fin de implementar acciones conjuntas</w:t>
      </w:r>
      <w:r w:rsidR="009F14EB" w:rsidRPr="001A3C85">
        <w:rPr>
          <w:rFonts w:asciiTheme="minorHAnsi" w:hAnsiTheme="minorHAnsi"/>
          <w:color w:val="000000" w:themeColor="text1"/>
          <w:sz w:val="22"/>
          <w:szCs w:val="22"/>
        </w:rPr>
        <w:t xml:space="preserve"> </w:t>
      </w:r>
      <w:r w:rsidR="005A3D42" w:rsidRPr="001A3C85">
        <w:rPr>
          <w:rFonts w:asciiTheme="minorHAnsi" w:hAnsiTheme="minorHAnsi"/>
          <w:color w:val="000000" w:themeColor="text1"/>
          <w:sz w:val="22"/>
          <w:szCs w:val="22"/>
        </w:rPr>
        <w:t>y ante la apertura</w:t>
      </w:r>
      <w:r w:rsidR="00FF7E5D" w:rsidRPr="001A3C85">
        <w:rPr>
          <w:rFonts w:asciiTheme="minorHAnsi" w:hAnsiTheme="minorHAnsi"/>
          <w:color w:val="000000" w:themeColor="text1"/>
          <w:sz w:val="22"/>
          <w:szCs w:val="22"/>
        </w:rPr>
        <w:t xml:space="preserve">, el próximo 1 de julio, </w:t>
      </w:r>
      <w:r w:rsidR="005A3D42" w:rsidRPr="001A3C85">
        <w:rPr>
          <w:rFonts w:asciiTheme="minorHAnsi" w:hAnsiTheme="minorHAnsi"/>
          <w:color w:val="000000" w:themeColor="text1"/>
          <w:sz w:val="22"/>
          <w:szCs w:val="22"/>
        </w:rPr>
        <w:t>del pla</w:t>
      </w:r>
      <w:r w:rsidR="009F14EB" w:rsidRPr="001A3C85">
        <w:rPr>
          <w:rFonts w:asciiTheme="minorHAnsi" w:hAnsiTheme="minorHAnsi"/>
          <w:color w:val="000000" w:themeColor="text1"/>
          <w:sz w:val="22"/>
          <w:szCs w:val="22"/>
        </w:rPr>
        <w:t xml:space="preserve">zo de declaración del impuesto. Ambas organizaciones </w:t>
      </w:r>
      <w:r w:rsidR="009F14EB" w:rsidRPr="001A3C85">
        <w:rPr>
          <w:rFonts w:asciiTheme="minorHAnsi" w:hAnsiTheme="minorHAnsi"/>
          <w:b/>
          <w:color w:val="000000" w:themeColor="text1"/>
          <w:sz w:val="22"/>
          <w:szCs w:val="22"/>
        </w:rPr>
        <w:t>comparten valores y sitúan a la persona en el centro de su actividad.</w:t>
      </w:r>
    </w:p>
    <w:p w:rsidR="005A3D42" w:rsidRPr="001A3C85" w:rsidRDefault="005A3D42" w:rsidP="001A3C85">
      <w:pPr>
        <w:widowControl w:val="0"/>
        <w:tabs>
          <w:tab w:val="left" w:pos="7938"/>
          <w:tab w:val="left" w:pos="8789"/>
        </w:tabs>
        <w:ind w:right="27"/>
        <w:jc w:val="both"/>
        <w:rPr>
          <w:rFonts w:asciiTheme="minorHAnsi" w:hAnsiTheme="minorHAnsi"/>
          <w:color w:val="000000" w:themeColor="text1"/>
          <w:sz w:val="22"/>
          <w:szCs w:val="22"/>
        </w:rPr>
      </w:pPr>
    </w:p>
    <w:p w:rsidR="00D007D0" w:rsidRPr="001A3C85" w:rsidRDefault="00D007D0" w:rsidP="00FF7E5D">
      <w:pPr>
        <w:widowControl w:val="0"/>
        <w:tabs>
          <w:tab w:val="left" w:pos="7938"/>
          <w:tab w:val="left" w:pos="8789"/>
        </w:tabs>
        <w:ind w:left="851" w:right="27"/>
        <w:jc w:val="both"/>
        <w:rPr>
          <w:rFonts w:asciiTheme="minorHAnsi" w:hAnsiTheme="minorHAnsi"/>
          <w:color w:val="000000" w:themeColor="text1"/>
          <w:sz w:val="22"/>
          <w:szCs w:val="22"/>
        </w:rPr>
      </w:pPr>
      <w:r w:rsidRPr="001A3C85">
        <w:rPr>
          <w:rFonts w:asciiTheme="minorHAnsi" w:hAnsiTheme="minorHAnsi"/>
          <w:color w:val="000000" w:themeColor="text1"/>
          <w:sz w:val="22"/>
          <w:szCs w:val="22"/>
        </w:rPr>
        <w:t xml:space="preserve">CEPES </w:t>
      </w:r>
      <w:r w:rsidR="001A3C85">
        <w:rPr>
          <w:rFonts w:asciiTheme="minorHAnsi" w:hAnsiTheme="minorHAnsi"/>
          <w:color w:val="000000" w:themeColor="text1"/>
          <w:sz w:val="22"/>
          <w:szCs w:val="22"/>
        </w:rPr>
        <w:t xml:space="preserve">divulgará el acuerdo </w:t>
      </w:r>
      <w:r w:rsidR="002F4227" w:rsidRPr="001A3C85">
        <w:rPr>
          <w:rFonts w:asciiTheme="minorHAnsi" w:hAnsiTheme="minorHAnsi"/>
          <w:color w:val="000000" w:themeColor="text1"/>
          <w:sz w:val="22"/>
          <w:szCs w:val="22"/>
        </w:rPr>
        <w:t>entre las</w:t>
      </w:r>
      <w:r w:rsidR="00FF7E5D" w:rsidRPr="001A3C85">
        <w:rPr>
          <w:rFonts w:asciiTheme="minorHAnsi" w:hAnsiTheme="minorHAnsi"/>
          <w:color w:val="000000" w:themeColor="text1"/>
          <w:sz w:val="22"/>
          <w:szCs w:val="22"/>
        </w:rPr>
        <w:t xml:space="preserve"> empresas de la Economía S</w:t>
      </w:r>
      <w:r w:rsidRPr="001A3C85">
        <w:rPr>
          <w:rFonts w:asciiTheme="minorHAnsi" w:hAnsiTheme="minorHAnsi"/>
          <w:color w:val="000000" w:themeColor="text1"/>
          <w:sz w:val="22"/>
          <w:szCs w:val="22"/>
        </w:rPr>
        <w:t>ocial, que podrán</w:t>
      </w:r>
      <w:r w:rsidR="002F4227" w:rsidRPr="001A3C85">
        <w:rPr>
          <w:rFonts w:asciiTheme="minorHAnsi" w:hAnsiTheme="minorHAnsi"/>
          <w:color w:val="000000" w:themeColor="text1"/>
          <w:sz w:val="22"/>
          <w:szCs w:val="22"/>
        </w:rPr>
        <w:t xml:space="preserve"> </w:t>
      </w:r>
      <w:r w:rsidRPr="001A3C85">
        <w:rPr>
          <w:rFonts w:asciiTheme="minorHAnsi" w:hAnsiTheme="minorHAnsi"/>
          <w:color w:val="000000" w:themeColor="text1"/>
          <w:sz w:val="22"/>
          <w:szCs w:val="22"/>
        </w:rPr>
        <w:t>adherirse</w:t>
      </w:r>
      <w:r w:rsidR="002F4227" w:rsidRPr="001A3C85">
        <w:rPr>
          <w:rFonts w:asciiTheme="minorHAnsi" w:hAnsiTheme="minorHAnsi"/>
          <w:color w:val="000000" w:themeColor="text1"/>
          <w:sz w:val="22"/>
          <w:szCs w:val="22"/>
        </w:rPr>
        <w:t xml:space="preserve"> </w:t>
      </w:r>
      <w:r w:rsidRPr="001A3C85">
        <w:rPr>
          <w:rFonts w:asciiTheme="minorHAnsi" w:hAnsiTheme="minorHAnsi"/>
          <w:color w:val="000000" w:themeColor="text1"/>
          <w:sz w:val="22"/>
          <w:szCs w:val="22"/>
        </w:rPr>
        <w:t>al marcar</w:t>
      </w:r>
      <w:r w:rsidR="002F4227" w:rsidRPr="001A3C85">
        <w:rPr>
          <w:rFonts w:asciiTheme="minorHAnsi" w:hAnsiTheme="minorHAnsi"/>
          <w:color w:val="000000" w:themeColor="text1"/>
          <w:sz w:val="22"/>
          <w:szCs w:val="22"/>
        </w:rPr>
        <w:t xml:space="preserve"> la casilla 00073 (modelo 200) o la 069 (modelo 220). Podrán hacerlo en el apartado de ‘otros caracteres- fines sociales’, y contribuir así, con el Impuesto de Sociedades, a mejorar y fortalecer la sociedad para hacerla más justa, inclusiva e igualitaria. Los interesados podrán marcar esta opción de </w:t>
      </w:r>
      <w:r w:rsidR="002F4227" w:rsidRPr="001A3C85">
        <w:rPr>
          <w:rFonts w:asciiTheme="minorHAnsi" w:hAnsiTheme="minorHAnsi"/>
          <w:b/>
          <w:color w:val="000000" w:themeColor="text1"/>
          <w:sz w:val="22"/>
          <w:szCs w:val="22"/>
        </w:rPr>
        <w:t>manera voluntaria y no les supondrá ningún gasto adicional</w:t>
      </w:r>
      <w:r w:rsidR="002F4227" w:rsidRPr="001A3C85">
        <w:rPr>
          <w:rFonts w:asciiTheme="minorHAnsi" w:hAnsiTheme="minorHAnsi"/>
          <w:color w:val="000000" w:themeColor="text1"/>
          <w:sz w:val="22"/>
          <w:szCs w:val="22"/>
        </w:rPr>
        <w:t xml:space="preserve"> para la empresa. </w:t>
      </w:r>
    </w:p>
    <w:p w:rsidR="00D007D0" w:rsidRPr="001A3C85" w:rsidRDefault="00D007D0" w:rsidP="00D007D0">
      <w:pPr>
        <w:widowControl w:val="0"/>
        <w:tabs>
          <w:tab w:val="left" w:pos="7938"/>
          <w:tab w:val="left" w:pos="8789"/>
        </w:tabs>
        <w:ind w:left="851" w:right="27"/>
        <w:jc w:val="both"/>
        <w:rPr>
          <w:rFonts w:asciiTheme="minorHAnsi" w:hAnsiTheme="minorHAnsi"/>
          <w:color w:val="000000" w:themeColor="text1"/>
          <w:sz w:val="22"/>
          <w:szCs w:val="22"/>
        </w:rPr>
      </w:pPr>
    </w:p>
    <w:p w:rsidR="009F14EB" w:rsidRPr="001A3C85" w:rsidRDefault="00D007D0" w:rsidP="009F14EB">
      <w:pPr>
        <w:widowControl w:val="0"/>
        <w:tabs>
          <w:tab w:val="left" w:pos="7938"/>
          <w:tab w:val="left" w:pos="8789"/>
        </w:tabs>
        <w:ind w:left="851" w:right="27"/>
        <w:jc w:val="both"/>
        <w:rPr>
          <w:rFonts w:asciiTheme="minorHAnsi" w:hAnsiTheme="minorHAnsi"/>
          <w:color w:val="000000" w:themeColor="text1"/>
          <w:sz w:val="22"/>
          <w:szCs w:val="22"/>
        </w:rPr>
      </w:pPr>
      <w:r w:rsidRPr="001A3C85">
        <w:rPr>
          <w:rFonts w:asciiTheme="minorHAnsi" w:hAnsiTheme="minorHAnsi"/>
          <w:color w:val="000000" w:themeColor="text1"/>
          <w:sz w:val="22"/>
          <w:szCs w:val="22"/>
        </w:rPr>
        <w:t>Durante el encuentro, el presidente de la</w:t>
      </w:r>
      <w:r w:rsidR="001A3C85">
        <w:rPr>
          <w:rFonts w:asciiTheme="minorHAnsi" w:hAnsiTheme="minorHAnsi"/>
          <w:color w:val="000000" w:themeColor="text1"/>
          <w:sz w:val="22"/>
          <w:szCs w:val="22"/>
        </w:rPr>
        <w:t xml:space="preserve"> PTS</w:t>
      </w:r>
      <w:r w:rsidRPr="001A3C85">
        <w:rPr>
          <w:rFonts w:asciiTheme="minorHAnsi" w:hAnsiTheme="minorHAnsi"/>
          <w:color w:val="000000" w:themeColor="text1"/>
          <w:sz w:val="22"/>
          <w:szCs w:val="22"/>
        </w:rPr>
        <w:t xml:space="preserve">, </w:t>
      </w:r>
      <w:r w:rsidRPr="001A3C85">
        <w:rPr>
          <w:rFonts w:asciiTheme="minorHAnsi" w:hAnsiTheme="minorHAnsi"/>
          <w:b/>
          <w:color w:val="000000" w:themeColor="text1"/>
          <w:sz w:val="22"/>
          <w:szCs w:val="22"/>
        </w:rPr>
        <w:t>Luciano Poyato</w:t>
      </w:r>
      <w:r w:rsidRPr="001A3C85">
        <w:rPr>
          <w:rFonts w:asciiTheme="minorHAnsi" w:hAnsiTheme="minorHAnsi"/>
          <w:color w:val="000000" w:themeColor="text1"/>
          <w:sz w:val="22"/>
          <w:szCs w:val="22"/>
        </w:rPr>
        <w:t xml:space="preserve">, ha manifestado que </w:t>
      </w:r>
      <w:r w:rsidR="009F14EB" w:rsidRPr="001A3C85">
        <w:rPr>
          <w:rFonts w:asciiTheme="minorHAnsi" w:hAnsiTheme="minorHAnsi"/>
          <w:color w:val="000000" w:themeColor="text1"/>
          <w:sz w:val="22"/>
          <w:szCs w:val="22"/>
        </w:rPr>
        <w:t>“</w:t>
      </w:r>
      <w:r w:rsidRPr="001A3C85">
        <w:rPr>
          <w:rFonts w:asciiTheme="minorHAnsi" w:hAnsiTheme="minorHAnsi"/>
          <w:color w:val="000000" w:themeColor="text1"/>
          <w:sz w:val="22"/>
          <w:szCs w:val="22"/>
        </w:rPr>
        <w:t>el Tercer Sector y CEPES comparte</w:t>
      </w:r>
      <w:r w:rsidR="009F14EB" w:rsidRPr="001A3C85">
        <w:rPr>
          <w:rFonts w:asciiTheme="minorHAnsi" w:hAnsiTheme="minorHAnsi"/>
          <w:color w:val="000000" w:themeColor="text1"/>
          <w:sz w:val="22"/>
          <w:szCs w:val="22"/>
        </w:rPr>
        <w:t xml:space="preserve">n objetivos y líneas de trabajo, y </w:t>
      </w:r>
      <w:r w:rsidR="001A3C85">
        <w:rPr>
          <w:rFonts w:asciiTheme="minorHAnsi" w:hAnsiTheme="minorHAnsi"/>
          <w:color w:val="000000" w:themeColor="text1"/>
          <w:sz w:val="22"/>
          <w:szCs w:val="22"/>
        </w:rPr>
        <w:t xml:space="preserve">con este acuerdo </w:t>
      </w:r>
      <w:r w:rsidR="009F14EB" w:rsidRPr="001A3C85">
        <w:rPr>
          <w:rFonts w:asciiTheme="minorHAnsi" w:hAnsiTheme="minorHAnsi"/>
          <w:color w:val="000000" w:themeColor="text1"/>
          <w:sz w:val="22"/>
          <w:szCs w:val="22"/>
        </w:rPr>
        <w:t>se unen en un ejercicio de responsabilidad que seguro tendrá buenos resultados”. Además, ha subrayado la necesidad de fomentar l</w:t>
      </w:r>
      <w:r w:rsidR="001A3C85">
        <w:rPr>
          <w:rFonts w:asciiTheme="minorHAnsi" w:hAnsiTheme="minorHAnsi"/>
          <w:color w:val="000000" w:themeColor="text1"/>
          <w:sz w:val="22"/>
          <w:szCs w:val="22"/>
        </w:rPr>
        <w:t>os valores de solidaridad, cohesión social e</w:t>
      </w:r>
      <w:r w:rsidR="009F14EB" w:rsidRPr="001A3C85">
        <w:rPr>
          <w:rFonts w:asciiTheme="minorHAnsi" w:hAnsiTheme="minorHAnsi"/>
          <w:color w:val="000000" w:themeColor="text1"/>
          <w:sz w:val="22"/>
          <w:szCs w:val="22"/>
        </w:rPr>
        <w:t xml:space="preserve"> inclusión, como factores imprescindibles de utilidad pública</w:t>
      </w:r>
      <w:r w:rsidR="001A3C85">
        <w:rPr>
          <w:rFonts w:asciiTheme="minorHAnsi" w:hAnsiTheme="minorHAnsi"/>
          <w:color w:val="000000" w:themeColor="text1"/>
          <w:sz w:val="22"/>
          <w:szCs w:val="22"/>
        </w:rPr>
        <w:t xml:space="preserve">, necesarios </w:t>
      </w:r>
      <w:r w:rsidR="009F14EB" w:rsidRPr="001A3C85">
        <w:rPr>
          <w:rFonts w:asciiTheme="minorHAnsi" w:hAnsiTheme="minorHAnsi"/>
          <w:color w:val="000000" w:themeColor="text1"/>
          <w:sz w:val="22"/>
          <w:szCs w:val="22"/>
        </w:rPr>
        <w:t xml:space="preserve">a la hora de plantear nuevos horizontes, en los que las personas y el componente social deben adquirir un nuevo protagonismo. </w:t>
      </w:r>
    </w:p>
    <w:p w:rsidR="00D007D0" w:rsidRPr="001A3C85" w:rsidRDefault="00D007D0" w:rsidP="002F4227">
      <w:pPr>
        <w:widowControl w:val="0"/>
        <w:tabs>
          <w:tab w:val="left" w:pos="7938"/>
          <w:tab w:val="left" w:pos="8789"/>
        </w:tabs>
        <w:ind w:left="851" w:right="27"/>
        <w:jc w:val="both"/>
        <w:rPr>
          <w:rFonts w:asciiTheme="minorHAnsi" w:hAnsiTheme="minorHAnsi"/>
          <w:color w:val="000000" w:themeColor="text1"/>
          <w:sz w:val="22"/>
          <w:szCs w:val="22"/>
        </w:rPr>
      </w:pPr>
    </w:p>
    <w:p w:rsidR="00FF7E5D" w:rsidRPr="001A3C85" w:rsidRDefault="00D007D0" w:rsidP="00D007D0">
      <w:pPr>
        <w:widowControl w:val="0"/>
        <w:tabs>
          <w:tab w:val="left" w:pos="7938"/>
          <w:tab w:val="left" w:pos="8789"/>
        </w:tabs>
        <w:ind w:left="851" w:right="27"/>
        <w:jc w:val="both"/>
        <w:rPr>
          <w:rFonts w:asciiTheme="minorHAnsi" w:hAnsiTheme="minorHAnsi"/>
          <w:color w:val="000000" w:themeColor="text1"/>
          <w:sz w:val="22"/>
          <w:szCs w:val="22"/>
        </w:rPr>
      </w:pPr>
      <w:r w:rsidRPr="001A3C85">
        <w:rPr>
          <w:rFonts w:asciiTheme="minorHAnsi" w:hAnsiTheme="minorHAnsi"/>
          <w:color w:val="000000" w:themeColor="text1"/>
          <w:sz w:val="22"/>
          <w:szCs w:val="22"/>
        </w:rPr>
        <w:t>Por su parte, el presidente de CEPES</w:t>
      </w:r>
      <w:r w:rsidR="0031178D" w:rsidRPr="001A3C85">
        <w:rPr>
          <w:rFonts w:asciiTheme="minorHAnsi" w:hAnsiTheme="minorHAnsi"/>
          <w:color w:val="000000" w:themeColor="text1"/>
          <w:sz w:val="22"/>
          <w:szCs w:val="22"/>
        </w:rPr>
        <w:t xml:space="preserve">, </w:t>
      </w:r>
      <w:r w:rsidR="0031178D" w:rsidRPr="001A3C85">
        <w:rPr>
          <w:rFonts w:asciiTheme="minorHAnsi" w:hAnsiTheme="minorHAnsi"/>
          <w:b/>
          <w:color w:val="000000" w:themeColor="text1"/>
          <w:sz w:val="22"/>
          <w:szCs w:val="22"/>
        </w:rPr>
        <w:t>Juan Antonio Pedreño</w:t>
      </w:r>
      <w:r w:rsidR="0031178D" w:rsidRPr="001A3C85">
        <w:rPr>
          <w:rFonts w:asciiTheme="minorHAnsi" w:hAnsiTheme="minorHAnsi"/>
          <w:color w:val="000000" w:themeColor="text1"/>
          <w:sz w:val="22"/>
          <w:szCs w:val="22"/>
        </w:rPr>
        <w:t>,</w:t>
      </w:r>
      <w:r w:rsidRPr="001A3C85">
        <w:rPr>
          <w:rFonts w:asciiTheme="minorHAnsi" w:hAnsiTheme="minorHAnsi"/>
          <w:color w:val="000000" w:themeColor="text1"/>
          <w:sz w:val="22"/>
          <w:szCs w:val="22"/>
        </w:rPr>
        <w:t xml:space="preserve"> ha </w:t>
      </w:r>
      <w:r w:rsidR="009F14EB" w:rsidRPr="001A3C85">
        <w:rPr>
          <w:rFonts w:asciiTheme="minorHAnsi" w:hAnsiTheme="minorHAnsi"/>
          <w:color w:val="000000" w:themeColor="text1"/>
          <w:sz w:val="22"/>
          <w:szCs w:val="22"/>
        </w:rPr>
        <w:t xml:space="preserve">indicado </w:t>
      </w:r>
      <w:r w:rsidRPr="001A3C85">
        <w:rPr>
          <w:rFonts w:asciiTheme="minorHAnsi" w:hAnsiTheme="minorHAnsi"/>
          <w:color w:val="000000" w:themeColor="text1"/>
          <w:sz w:val="22"/>
          <w:szCs w:val="22"/>
        </w:rPr>
        <w:t>que “</w:t>
      </w:r>
      <w:r w:rsidR="00FF7E5D" w:rsidRPr="001A3C85">
        <w:rPr>
          <w:rFonts w:asciiTheme="minorHAnsi" w:hAnsiTheme="minorHAnsi"/>
          <w:color w:val="000000" w:themeColor="text1"/>
          <w:sz w:val="22"/>
          <w:szCs w:val="22"/>
        </w:rPr>
        <w:t xml:space="preserve">si </w:t>
      </w:r>
      <w:r w:rsidR="0031178D" w:rsidRPr="001A3C85">
        <w:rPr>
          <w:rFonts w:asciiTheme="minorHAnsi" w:hAnsiTheme="minorHAnsi"/>
          <w:color w:val="000000" w:themeColor="text1"/>
          <w:sz w:val="22"/>
          <w:szCs w:val="22"/>
        </w:rPr>
        <w:t>algo</w:t>
      </w:r>
      <w:r w:rsidR="00FF7E5D" w:rsidRPr="001A3C85">
        <w:rPr>
          <w:rFonts w:asciiTheme="minorHAnsi" w:hAnsiTheme="minorHAnsi"/>
          <w:color w:val="000000" w:themeColor="text1"/>
          <w:sz w:val="22"/>
          <w:szCs w:val="22"/>
        </w:rPr>
        <w:t xml:space="preserve"> caracteriza a las</w:t>
      </w:r>
      <w:r w:rsidRPr="001A3C85">
        <w:rPr>
          <w:rFonts w:asciiTheme="minorHAnsi" w:hAnsiTheme="minorHAnsi"/>
          <w:color w:val="000000" w:themeColor="text1"/>
          <w:sz w:val="22"/>
          <w:szCs w:val="22"/>
        </w:rPr>
        <w:t xml:space="preserve"> empre</w:t>
      </w:r>
      <w:r w:rsidR="00FF7E5D" w:rsidRPr="001A3C85">
        <w:rPr>
          <w:rFonts w:asciiTheme="minorHAnsi" w:hAnsiTheme="minorHAnsi"/>
          <w:color w:val="000000" w:themeColor="text1"/>
          <w:sz w:val="22"/>
          <w:szCs w:val="22"/>
        </w:rPr>
        <w:t>sas de la Economía Social</w:t>
      </w:r>
      <w:r w:rsidR="001A3C85" w:rsidRPr="001A3C85">
        <w:rPr>
          <w:rFonts w:asciiTheme="minorHAnsi" w:hAnsiTheme="minorHAnsi"/>
          <w:color w:val="000000" w:themeColor="text1"/>
          <w:sz w:val="22"/>
          <w:szCs w:val="22"/>
        </w:rPr>
        <w:t xml:space="preserve"> son sus valores, </w:t>
      </w:r>
      <w:r w:rsidR="00402DE4" w:rsidRPr="001A3C85">
        <w:rPr>
          <w:rFonts w:asciiTheme="minorHAnsi" w:hAnsiTheme="minorHAnsi"/>
          <w:color w:val="000000" w:themeColor="text1"/>
          <w:sz w:val="22"/>
          <w:szCs w:val="22"/>
        </w:rPr>
        <w:t xml:space="preserve">que se concretan principalmente en ubicar a la persona en el centro, en su </w:t>
      </w:r>
      <w:r w:rsidR="00FF7E5D" w:rsidRPr="001A3C85">
        <w:rPr>
          <w:rFonts w:asciiTheme="minorHAnsi" w:hAnsiTheme="minorHAnsi"/>
          <w:color w:val="000000" w:themeColor="text1"/>
          <w:sz w:val="22"/>
          <w:szCs w:val="22"/>
        </w:rPr>
        <w:t xml:space="preserve">compromiso con </w:t>
      </w:r>
      <w:r w:rsidR="00402DE4" w:rsidRPr="001A3C85">
        <w:rPr>
          <w:rFonts w:asciiTheme="minorHAnsi" w:hAnsiTheme="minorHAnsi"/>
          <w:color w:val="000000" w:themeColor="text1"/>
          <w:sz w:val="22"/>
          <w:szCs w:val="22"/>
        </w:rPr>
        <w:t xml:space="preserve">los </w:t>
      </w:r>
      <w:r w:rsidR="00FF7E5D" w:rsidRPr="001A3C85">
        <w:rPr>
          <w:rFonts w:asciiTheme="minorHAnsi" w:hAnsiTheme="minorHAnsi"/>
          <w:color w:val="000000" w:themeColor="text1"/>
          <w:sz w:val="22"/>
          <w:szCs w:val="22"/>
        </w:rPr>
        <w:t xml:space="preserve">territorios, </w:t>
      </w:r>
      <w:r w:rsidR="00402DE4" w:rsidRPr="001A3C85">
        <w:rPr>
          <w:rFonts w:asciiTheme="minorHAnsi" w:hAnsiTheme="minorHAnsi"/>
          <w:color w:val="000000" w:themeColor="text1"/>
          <w:sz w:val="22"/>
          <w:szCs w:val="22"/>
        </w:rPr>
        <w:t xml:space="preserve">en </w:t>
      </w:r>
      <w:r w:rsidR="00FF7E5D" w:rsidRPr="001A3C85">
        <w:rPr>
          <w:rFonts w:asciiTheme="minorHAnsi" w:hAnsiTheme="minorHAnsi"/>
          <w:color w:val="000000" w:themeColor="text1"/>
          <w:sz w:val="22"/>
          <w:szCs w:val="22"/>
        </w:rPr>
        <w:t xml:space="preserve">generar empleo estable y de calidad, </w:t>
      </w:r>
      <w:r w:rsidR="00402DE4" w:rsidRPr="001A3C85">
        <w:rPr>
          <w:rFonts w:asciiTheme="minorHAnsi" w:hAnsiTheme="minorHAnsi"/>
          <w:color w:val="000000" w:themeColor="text1"/>
          <w:sz w:val="22"/>
          <w:szCs w:val="22"/>
        </w:rPr>
        <w:t xml:space="preserve">en </w:t>
      </w:r>
      <w:r w:rsidR="00FF7E5D" w:rsidRPr="001A3C85">
        <w:rPr>
          <w:rFonts w:asciiTheme="minorHAnsi" w:hAnsiTheme="minorHAnsi"/>
          <w:color w:val="000000" w:themeColor="text1"/>
          <w:sz w:val="22"/>
          <w:szCs w:val="22"/>
        </w:rPr>
        <w:t>no deslocalizarse,</w:t>
      </w:r>
      <w:r w:rsidR="00402DE4" w:rsidRPr="001A3C85">
        <w:rPr>
          <w:rFonts w:asciiTheme="minorHAnsi" w:hAnsiTheme="minorHAnsi"/>
          <w:color w:val="000000" w:themeColor="text1"/>
          <w:sz w:val="22"/>
          <w:szCs w:val="22"/>
        </w:rPr>
        <w:t xml:space="preserve"> en </w:t>
      </w:r>
      <w:r w:rsidR="00FF7E5D" w:rsidRPr="001A3C85">
        <w:rPr>
          <w:rFonts w:asciiTheme="minorHAnsi" w:hAnsiTheme="minorHAnsi"/>
          <w:color w:val="000000" w:themeColor="text1"/>
          <w:sz w:val="22"/>
          <w:szCs w:val="22"/>
        </w:rPr>
        <w:t>insertar colectivos con dificultades de</w:t>
      </w:r>
      <w:r w:rsidR="0031178D" w:rsidRPr="001A3C85">
        <w:rPr>
          <w:rFonts w:asciiTheme="minorHAnsi" w:hAnsiTheme="minorHAnsi"/>
          <w:color w:val="000000" w:themeColor="text1"/>
          <w:sz w:val="22"/>
          <w:szCs w:val="22"/>
        </w:rPr>
        <w:t xml:space="preserve"> inserción y, sobre todo, demuestran que es posible aunar </w:t>
      </w:r>
      <w:r w:rsidR="00FF7E5D" w:rsidRPr="001A3C85">
        <w:rPr>
          <w:rFonts w:asciiTheme="minorHAnsi" w:hAnsiTheme="minorHAnsi"/>
          <w:color w:val="000000" w:themeColor="text1"/>
          <w:sz w:val="22"/>
          <w:szCs w:val="22"/>
        </w:rPr>
        <w:t>rentabilidad económica y social”. “Por ello”, ha añadido, “co</w:t>
      </w:r>
      <w:r w:rsidR="00402DE4" w:rsidRPr="001A3C85">
        <w:rPr>
          <w:rFonts w:asciiTheme="minorHAnsi" w:hAnsiTheme="minorHAnsi"/>
          <w:color w:val="000000" w:themeColor="text1"/>
          <w:sz w:val="22"/>
          <w:szCs w:val="22"/>
        </w:rPr>
        <w:t>nfiamos en que la mayoría de las empresas de Economía Social apoyen</w:t>
      </w:r>
      <w:r w:rsidR="00FF7E5D" w:rsidRPr="001A3C85">
        <w:rPr>
          <w:rFonts w:asciiTheme="minorHAnsi" w:hAnsiTheme="minorHAnsi"/>
          <w:color w:val="000000" w:themeColor="text1"/>
          <w:sz w:val="22"/>
          <w:szCs w:val="22"/>
        </w:rPr>
        <w:t xml:space="preserve"> la X con fines sociales del Impuesto de Sociedades”.</w:t>
      </w:r>
    </w:p>
    <w:p w:rsidR="002F4227" w:rsidRPr="001A3C85" w:rsidRDefault="002F4227" w:rsidP="002F4227">
      <w:pPr>
        <w:widowControl w:val="0"/>
        <w:tabs>
          <w:tab w:val="left" w:pos="7938"/>
          <w:tab w:val="left" w:pos="8789"/>
        </w:tabs>
        <w:ind w:left="851" w:right="27"/>
        <w:jc w:val="both"/>
        <w:rPr>
          <w:rFonts w:asciiTheme="minorHAnsi" w:hAnsiTheme="minorHAnsi"/>
          <w:b/>
          <w:color w:val="000000" w:themeColor="text1"/>
          <w:sz w:val="22"/>
          <w:szCs w:val="22"/>
        </w:rPr>
      </w:pPr>
    </w:p>
    <w:p w:rsidR="002F4227" w:rsidRPr="001A3C85" w:rsidRDefault="001A3C85" w:rsidP="002F4227">
      <w:pPr>
        <w:widowControl w:val="0"/>
        <w:tabs>
          <w:tab w:val="left" w:pos="7938"/>
          <w:tab w:val="left" w:pos="8789"/>
        </w:tabs>
        <w:ind w:left="851" w:right="27"/>
        <w:jc w:val="both"/>
        <w:rPr>
          <w:rFonts w:asciiTheme="minorHAnsi" w:hAnsiTheme="minorHAnsi"/>
          <w:b/>
          <w:color w:val="000000" w:themeColor="text1"/>
          <w:sz w:val="22"/>
          <w:szCs w:val="22"/>
        </w:rPr>
      </w:pPr>
      <w:r w:rsidRPr="001A3C85">
        <w:rPr>
          <w:rFonts w:asciiTheme="minorHAnsi" w:hAnsiTheme="minorHAnsi"/>
          <w:b/>
          <w:color w:val="000000" w:themeColor="text1"/>
          <w:sz w:val="22"/>
          <w:szCs w:val="22"/>
        </w:rPr>
        <w:t xml:space="preserve">Sobre </w:t>
      </w:r>
      <w:r w:rsidR="002F4227" w:rsidRPr="001A3C85">
        <w:rPr>
          <w:rFonts w:asciiTheme="minorHAnsi" w:hAnsiTheme="minorHAnsi"/>
          <w:b/>
          <w:color w:val="000000" w:themeColor="text1"/>
          <w:sz w:val="22"/>
          <w:szCs w:val="22"/>
        </w:rPr>
        <w:t>Plataforma del Tercer Sector</w:t>
      </w:r>
    </w:p>
    <w:p w:rsidR="002F4227" w:rsidRPr="001A3C85" w:rsidRDefault="002F4227" w:rsidP="002F4227">
      <w:pPr>
        <w:widowControl w:val="0"/>
        <w:tabs>
          <w:tab w:val="left" w:pos="7938"/>
          <w:tab w:val="left" w:pos="8789"/>
        </w:tabs>
        <w:ind w:left="851" w:right="27"/>
        <w:jc w:val="both"/>
        <w:rPr>
          <w:rFonts w:asciiTheme="minorHAnsi" w:hAnsiTheme="minorHAnsi"/>
          <w:color w:val="000000" w:themeColor="text1"/>
          <w:sz w:val="22"/>
          <w:szCs w:val="22"/>
        </w:rPr>
      </w:pPr>
    </w:p>
    <w:p w:rsidR="002F4227" w:rsidRPr="001A3C85" w:rsidRDefault="002F4227" w:rsidP="002F4227">
      <w:pPr>
        <w:widowControl w:val="0"/>
        <w:tabs>
          <w:tab w:val="left" w:pos="7938"/>
          <w:tab w:val="left" w:pos="8789"/>
        </w:tabs>
        <w:ind w:left="851" w:right="27"/>
        <w:jc w:val="both"/>
        <w:rPr>
          <w:rFonts w:asciiTheme="minorHAnsi" w:hAnsiTheme="minorHAnsi"/>
          <w:color w:val="000000" w:themeColor="text1"/>
          <w:sz w:val="22"/>
          <w:szCs w:val="22"/>
        </w:rPr>
      </w:pPr>
      <w:r w:rsidRPr="001A3C85">
        <w:rPr>
          <w:rFonts w:asciiTheme="minorHAnsi" w:hAnsiTheme="minorHAnsi"/>
          <w:color w:val="000000" w:themeColor="text1"/>
          <w:sz w:val="22"/>
          <w:szCs w:val="22"/>
        </w:rPr>
        <w:t xml:space="preserve">Fundada en enero de 2012 por siete de las organizaciones más representativas del ámbito de lo social en España (PVE, POAS, EAPN, CERMI, Cruz Roja, Cáritas y ONCE), a la Plataforma se han sumado posteriormente la Coordinadora de ONGD de España y la Plataforma de Infancia. Actualmente, está integrada por veinte organizaciones por medio de las cuales representa a cerca de 30.000 entidades del ámbito social. </w:t>
      </w:r>
    </w:p>
    <w:p w:rsidR="0031178D" w:rsidRPr="001A3C85" w:rsidRDefault="0031178D" w:rsidP="002F4227">
      <w:pPr>
        <w:widowControl w:val="0"/>
        <w:tabs>
          <w:tab w:val="left" w:pos="7938"/>
          <w:tab w:val="left" w:pos="8789"/>
        </w:tabs>
        <w:ind w:left="851" w:right="27"/>
        <w:jc w:val="both"/>
        <w:rPr>
          <w:rFonts w:asciiTheme="minorHAnsi" w:hAnsiTheme="minorHAnsi"/>
          <w:color w:val="000000" w:themeColor="text1"/>
          <w:sz w:val="22"/>
          <w:szCs w:val="22"/>
        </w:rPr>
      </w:pPr>
    </w:p>
    <w:p w:rsidR="00F44A5F" w:rsidRPr="001A3C85" w:rsidRDefault="00F44A5F" w:rsidP="00F44A5F">
      <w:pPr>
        <w:widowControl w:val="0"/>
        <w:tabs>
          <w:tab w:val="left" w:pos="7938"/>
          <w:tab w:val="left" w:pos="8789"/>
        </w:tabs>
        <w:ind w:left="851" w:right="27"/>
        <w:jc w:val="both"/>
        <w:rPr>
          <w:rFonts w:asciiTheme="minorHAnsi" w:hAnsiTheme="minorHAnsi"/>
          <w:b/>
          <w:color w:val="000000" w:themeColor="text1"/>
          <w:sz w:val="22"/>
          <w:szCs w:val="22"/>
        </w:rPr>
      </w:pPr>
    </w:p>
    <w:p w:rsidR="00AC6DD0" w:rsidRPr="001A3C85" w:rsidRDefault="00AC6DD0" w:rsidP="00F44A5F">
      <w:pPr>
        <w:widowControl w:val="0"/>
        <w:tabs>
          <w:tab w:val="left" w:pos="7938"/>
          <w:tab w:val="left" w:pos="8789"/>
        </w:tabs>
        <w:ind w:left="851" w:right="27"/>
        <w:jc w:val="both"/>
        <w:rPr>
          <w:rFonts w:asciiTheme="minorHAnsi" w:hAnsiTheme="minorHAnsi"/>
          <w:b/>
          <w:color w:val="000000" w:themeColor="text1"/>
          <w:sz w:val="22"/>
          <w:szCs w:val="22"/>
        </w:rPr>
      </w:pPr>
      <w:r w:rsidRPr="001A3C85">
        <w:rPr>
          <w:rFonts w:asciiTheme="minorHAnsi" w:hAnsiTheme="minorHAnsi"/>
          <w:b/>
          <w:color w:val="000000" w:themeColor="text1"/>
          <w:sz w:val="22"/>
          <w:szCs w:val="22"/>
        </w:rPr>
        <w:t>Sobre CEPES</w:t>
      </w:r>
    </w:p>
    <w:p w:rsidR="00AC6DD0" w:rsidRPr="00402DE4" w:rsidRDefault="00AC6DD0" w:rsidP="00AC6DD0">
      <w:pPr>
        <w:widowControl w:val="0"/>
        <w:tabs>
          <w:tab w:val="left" w:pos="7938"/>
          <w:tab w:val="left" w:pos="8789"/>
        </w:tabs>
        <w:ind w:left="851" w:right="27"/>
        <w:jc w:val="both"/>
        <w:rPr>
          <w:rFonts w:asciiTheme="minorHAnsi" w:hAnsiTheme="minorHAnsi"/>
          <w:color w:val="000000" w:themeColor="text1"/>
          <w:sz w:val="22"/>
          <w:szCs w:val="22"/>
        </w:rPr>
      </w:pPr>
    </w:p>
    <w:p w:rsidR="00AC6DD0" w:rsidRPr="00402DE4" w:rsidRDefault="00AC6DD0" w:rsidP="00AC6DD0">
      <w:pPr>
        <w:widowControl w:val="0"/>
        <w:tabs>
          <w:tab w:val="left" w:pos="7938"/>
          <w:tab w:val="left" w:pos="8789"/>
        </w:tabs>
        <w:ind w:left="851" w:right="27"/>
        <w:jc w:val="both"/>
        <w:rPr>
          <w:rFonts w:asciiTheme="minorHAnsi" w:hAnsiTheme="minorHAnsi"/>
          <w:color w:val="000000" w:themeColor="text1"/>
          <w:sz w:val="22"/>
          <w:szCs w:val="22"/>
        </w:rPr>
      </w:pPr>
      <w:r w:rsidRPr="00402DE4">
        <w:rPr>
          <w:rFonts w:asciiTheme="minorHAnsi" w:hAnsiTheme="minorHAnsi"/>
          <w:color w:val="000000" w:themeColor="text1"/>
          <w:sz w:val="22"/>
          <w:szCs w:val="22"/>
        </w:rPr>
        <w:t>La Confederación Empresarial Española de la Economía Social (CEPES) es la máxima institución representativa de la Economía Social en España, constituyéndose como una plataforma de diálogo institucional con los poderes públicos. Sus 2</w:t>
      </w:r>
      <w:r w:rsidR="00154C57" w:rsidRPr="00402DE4">
        <w:rPr>
          <w:rFonts w:asciiTheme="minorHAnsi" w:hAnsiTheme="minorHAnsi"/>
          <w:color w:val="000000" w:themeColor="text1"/>
          <w:sz w:val="22"/>
          <w:szCs w:val="22"/>
        </w:rPr>
        <w:t>5</w:t>
      </w:r>
      <w:r w:rsidRPr="00402DE4">
        <w:rPr>
          <w:rFonts w:asciiTheme="minorHAnsi" w:hAnsiTheme="minorHAnsi"/>
          <w:color w:val="000000" w:themeColor="text1"/>
          <w:sz w:val="22"/>
          <w:szCs w:val="22"/>
        </w:rPr>
        <w:t xml:space="preserve"> socios representan los intereses de más de 43.300 empresas, representado al 12,5% del empleo y con una facturación en torno al 10% del PIB. Sus socios, con más de 200 estructuras autonómicas, son Organizaciones nacionales o autonómicas y grupos empresariales, que representan los intereses de Cooperativas, Sociedades Laborales, Mutualidades, Empresas de Inserción, Centros Especiales de Empleo, Asociaciones del sector de la discapacidad y Cofradías de Pescadores.</w:t>
      </w:r>
    </w:p>
    <w:p w:rsidR="0072702F" w:rsidRPr="00402DE4" w:rsidRDefault="0072702F" w:rsidP="00232546">
      <w:pPr>
        <w:widowControl w:val="0"/>
        <w:ind w:left="851"/>
        <w:jc w:val="both"/>
        <w:rPr>
          <w:rFonts w:asciiTheme="minorHAnsi" w:hAnsiTheme="minorHAnsi"/>
          <w:color w:val="000000" w:themeColor="text1"/>
          <w:lang w:val="es-ES_tradnl"/>
        </w:rPr>
      </w:pPr>
    </w:p>
    <w:p w:rsidR="00715211" w:rsidRPr="00402DE4" w:rsidRDefault="00D06FF5" w:rsidP="00B30085">
      <w:pPr>
        <w:pStyle w:val="BodyA"/>
        <w:ind w:left="851"/>
        <w:jc w:val="both"/>
        <w:rPr>
          <w:rFonts w:asciiTheme="minorHAnsi" w:hAnsiTheme="minorHAnsi" w:cs="Arial"/>
          <w:iCs/>
          <w:color w:val="auto"/>
          <w:sz w:val="20"/>
          <w:szCs w:val="20"/>
        </w:rPr>
      </w:pPr>
      <w:r w:rsidRPr="00D06FF5">
        <w:rPr>
          <w:rFonts w:asciiTheme="minorHAnsi" w:hAnsiTheme="minorHAnsi" w:cs="Arial"/>
          <w:noProof/>
        </w:rPr>
        <w:pict>
          <v:shapetype id="_x0000_t202" coordsize="21600,21600" o:spt="202" path="m,l,21600r21600,l21600,xe">
            <v:stroke joinstyle="miter"/>
            <v:path gradientshapeok="t" o:connecttype="rect"/>
          </v:shapetype>
          <v:shape id="13 Cuadro de texto" o:spid="_x0000_s1026" type="#_x0000_t202" style="position:absolute;left:0;text-align:left;margin-left:41.8pt;margin-top:8.25pt;width:408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" fillcolor="white [3201]" strokeweight=".5pt">
            <v:textbox>
              <w:txbxContent>
                <w:p w:rsidR="00715211" w:rsidRPr="00C31D35" w:rsidRDefault="00715211" w:rsidP="00715211">
                  <w:pPr>
                    <w:ind w:right="44"/>
                    <w:jc w:val="both"/>
                    <w:rPr>
                      <w:rFonts w:ascii="Arial" w:hAnsi="Arial" w:cs="Arial"/>
                      <w:b/>
                      <w:sz w:val="20"/>
                      <w:szCs w:val="20"/>
                      <w:u w:val="single"/>
                      <w:lang w:val="es-ES_tradnl"/>
                    </w:rPr>
                  </w:pPr>
                  <w:r w:rsidRPr="00C31D35">
                    <w:rPr>
                      <w:rFonts w:ascii="Arial" w:hAnsi="Arial" w:cs="Arial"/>
                      <w:b/>
                      <w:sz w:val="20"/>
                      <w:szCs w:val="20"/>
                      <w:u w:val="single"/>
                      <w:lang w:val="es-ES_tradnl"/>
                    </w:rPr>
                    <w:t>Para más información</w:t>
                  </w:r>
                  <w:r>
                    <w:rPr>
                      <w:rFonts w:ascii="Arial" w:hAnsi="Arial" w:cs="Arial"/>
                      <w:b/>
                      <w:sz w:val="20"/>
                      <w:szCs w:val="20"/>
                      <w:u w:val="single"/>
                      <w:lang w:val="es-ES_tradnl"/>
                    </w:rPr>
                    <w:t>:</w:t>
                  </w:r>
                </w:p>
                <w:p w:rsidR="00715211" w:rsidRDefault="00715211" w:rsidP="00715211">
                  <w:pPr>
                    <w:rPr>
                      <w:rFonts w:ascii="Arial" w:hAnsi="Arial" w:cs="Arial"/>
                      <w:b/>
                      <w:sz w:val="20"/>
                      <w:szCs w:val="20"/>
                    </w:rPr>
                  </w:pPr>
                </w:p>
                <w:p w:rsidR="00715211" w:rsidRDefault="00DE0281" w:rsidP="00715211">
                  <w:pPr>
                    <w:rPr>
                      <w:rFonts w:ascii="Arial" w:hAnsi="Arial" w:cs="Arial"/>
                      <w:sz w:val="20"/>
                      <w:szCs w:val="20"/>
                      <w:lang w:val="it-IT"/>
                    </w:rPr>
                  </w:pPr>
                  <w:r>
                    <w:rPr>
                      <w:rFonts w:ascii="Arial" w:hAnsi="Arial" w:cs="Arial"/>
                      <w:sz w:val="20"/>
                      <w:szCs w:val="20"/>
                      <w:lang w:val="it-IT"/>
                    </w:rPr>
                    <w:t>Rafael Olea: 91 545 02 22</w:t>
                  </w:r>
                  <w:r w:rsidR="0099066C">
                    <w:rPr>
                      <w:rFonts w:ascii="Arial" w:hAnsi="Arial" w:cs="Arial"/>
                      <w:sz w:val="20"/>
                      <w:szCs w:val="20"/>
                      <w:lang w:val="it-IT"/>
                    </w:rPr>
                    <w:t xml:space="preserve"> – </w:t>
                  </w:r>
                  <w:r>
                    <w:rPr>
                      <w:rFonts w:ascii="Arial" w:hAnsi="Arial" w:cs="Arial"/>
                      <w:sz w:val="20"/>
                      <w:szCs w:val="20"/>
                      <w:lang w:val="it-IT"/>
                    </w:rPr>
                    <w:t>616 176 881</w:t>
                  </w:r>
                  <w:r w:rsidR="0099066C">
                    <w:rPr>
                      <w:rFonts w:ascii="Arial" w:hAnsi="Arial" w:cs="Arial"/>
                      <w:sz w:val="20"/>
                      <w:szCs w:val="20"/>
                      <w:lang w:val="it-IT"/>
                    </w:rPr>
                    <w:t xml:space="preserve"> / </w:t>
                  </w:r>
                  <w:hyperlink r:id="rId10" w:history="1">
                    <w:r w:rsidRPr="00751DE7">
                      <w:rPr>
                        <w:rStyle w:val="Hipervnculo"/>
                        <w:rFonts w:ascii="Arial" w:hAnsi="Arial" w:cs="Arial"/>
                        <w:sz w:val="20"/>
                        <w:szCs w:val="20"/>
                        <w:lang w:val="it-IT"/>
                      </w:rPr>
                      <w:t>rolea@ilunion.com</w:t>
                    </w:r>
                  </w:hyperlink>
                  <w:r w:rsidR="0099066C">
                    <w:rPr>
                      <w:rFonts w:ascii="Arial" w:hAnsi="Arial" w:cs="Arial"/>
                      <w:sz w:val="20"/>
                      <w:szCs w:val="20"/>
                      <w:lang w:val="it-IT"/>
                    </w:rPr>
                    <w:t xml:space="preserve"> </w:t>
                  </w:r>
                  <w:r w:rsidR="009A634A">
                    <w:rPr>
                      <w:rFonts w:ascii="Arial" w:hAnsi="Arial" w:cs="Arial"/>
                      <w:sz w:val="20"/>
                      <w:szCs w:val="20"/>
                      <w:lang w:val="it-IT"/>
                    </w:rPr>
                    <w:t xml:space="preserve"> </w:t>
                  </w:r>
                </w:p>
                <w:p w:rsidR="001A3C85" w:rsidRDefault="001A3C85" w:rsidP="00715211">
                  <w:pPr>
                    <w:rPr>
                      <w:rFonts w:ascii="Arial" w:hAnsi="Arial" w:cs="Arial"/>
                      <w:sz w:val="20"/>
                      <w:szCs w:val="20"/>
                      <w:lang w:val="it-IT"/>
                    </w:rPr>
                  </w:pPr>
                </w:p>
                <w:p w:rsidR="001A3C85" w:rsidRDefault="001A3C85" w:rsidP="001A3C85">
                  <w:pPr>
                    <w:spacing w:after="200" w:line="276" w:lineRule="auto"/>
                    <w:rPr>
                      <w:rFonts w:ascii="Verdana" w:hAnsi="Verdana"/>
                      <w:sz w:val="20"/>
                      <w:szCs w:val="20"/>
                    </w:rPr>
                  </w:pPr>
                  <w:r>
                    <w:rPr>
                      <w:rFonts w:ascii="Verdana" w:hAnsi="Verdana"/>
                      <w:sz w:val="20"/>
                      <w:szCs w:val="20"/>
                    </w:rPr>
                    <w:t xml:space="preserve">Virginia Segovia Recio: 667 148 353/ </w:t>
                  </w:r>
                  <w:hyperlink r:id="rId11" w:history="1">
                    <w:r>
                      <w:rPr>
                        <w:rStyle w:val="Hipervnculo"/>
                        <w:rFonts w:ascii="Verdana" w:hAnsi="Verdana"/>
                      </w:rPr>
                      <w:t>vsegovia@ilunion.com</w:t>
                    </w:r>
                  </w:hyperlink>
                </w:p>
                <w:p w:rsidR="001A3C85" w:rsidRDefault="001A3C85" w:rsidP="00715211">
                  <w:pPr>
                    <w:rPr>
                      <w:rFonts w:ascii="Arial" w:hAnsi="Arial" w:cs="Arial"/>
                      <w:sz w:val="20"/>
                      <w:szCs w:val="20"/>
                      <w:lang w:val="it-IT"/>
                    </w:rPr>
                  </w:pPr>
                </w:p>
                <w:p w:rsidR="001A3C85" w:rsidRDefault="001A3C85" w:rsidP="00715211">
                  <w:pPr>
                    <w:rPr>
                      <w:rFonts w:ascii="Arial" w:hAnsi="Arial" w:cs="Arial"/>
                      <w:sz w:val="20"/>
                      <w:szCs w:val="20"/>
                      <w:lang w:val="it-IT"/>
                    </w:rPr>
                  </w:pPr>
                </w:p>
              </w:txbxContent>
            </v:textbox>
          </v:shape>
        </w:pict>
      </w:r>
    </w:p>
    <w:p w:rsidR="00C9246A" w:rsidRPr="00402DE4" w:rsidRDefault="00C9246A" w:rsidP="00B30085">
      <w:pPr>
        <w:pStyle w:val="BodyA"/>
        <w:ind w:left="851"/>
        <w:jc w:val="both"/>
        <w:rPr>
          <w:rFonts w:asciiTheme="minorHAnsi" w:hAnsiTheme="minorHAnsi" w:cs="Arial"/>
          <w:b/>
          <w:color w:val="FFFFFF" w:themeColor="background1"/>
          <w:sz w:val="20"/>
          <w:szCs w:val="20"/>
        </w:rPr>
      </w:pPr>
    </w:p>
    <w:p w:rsidR="00B30085" w:rsidRPr="00402DE4" w:rsidRDefault="00B30085" w:rsidP="00B30085">
      <w:pPr>
        <w:pStyle w:val="BodyA"/>
        <w:ind w:left="851"/>
        <w:jc w:val="both"/>
        <w:rPr>
          <w:rFonts w:asciiTheme="minorHAnsi" w:hAnsiTheme="minorHAnsi" w:cs="Arial"/>
          <w:b/>
          <w:color w:val="FFFFFF" w:themeColor="background1"/>
          <w:sz w:val="20"/>
          <w:szCs w:val="20"/>
        </w:rPr>
      </w:pPr>
    </w:p>
    <w:p w:rsidR="00B30085" w:rsidRPr="00402DE4" w:rsidRDefault="00B30085" w:rsidP="00B30085">
      <w:pPr>
        <w:pStyle w:val="BodyA"/>
        <w:ind w:left="851"/>
        <w:jc w:val="both"/>
        <w:rPr>
          <w:rFonts w:asciiTheme="minorHAnsi" w:hAnsiTheme="minorHAnsi" w:cs="Arial"/>
          <w:b/>
          <w:color w:val="FFFFFF" w:themeColor="background1"/>
          <w:sz w:val="20"/>
          <w:szCs w:val="20"/>
        </w:rPr>
      </w:pPr>
    </w:p>
    <w:p w:rsidR="003F2D33" w:rsidRPr="00402DE4" w:rsidRDefault="00AB148E" w:rsidP="00B30085">
      <w:pPr>
        <w:pStyle w:val="BodyA"/>
        <w:ind w:left="851"/>
        <w:jc w:val="both"/>
        <w:rPr>
          <w:rFonts w:asciiTheme="minorHAnsi" w:hAnsiTheme="minorHAnsi" w:cs="Arial"/>
          <w:b/>
          <w:color w:val="FFFFFF" w:themeColor="background1"/>
          <w:sz w:val="20"/>
          <w:szCs w:val="20"/>
        </w:rPr>
      </w:pPr>
      <w:r w:rsidRPr="00402DE4">
        <w:rPr>
          <w:rFonts w:asciiTheme="minorHAnsi" w:hAnsiTheme="minorHAnsi" w:cs="Arial"/>
          <w:b/>
          <w:color w:val="FFFFFF" w:themeColor="background1"/>
          <w:sz w:val="20"/>
          <w:szCs w:val="20"/>
        </w:rPr>
        <w:tab/>
      </w:r>
      <w:r w:rsidRPr="00402DE4">
        <w:rPr>
          <w:rFonts w:asciiTheme="minorHAnsi" w:hAnsiTheme="minorHAnsi" w:cs="Arial"/>
          <w:b/>
          <w:color w:val="FFFFFF" w:themeColor="background1"/>
          <w:sz w:val="20"/>
          <w:szCs w:val="20"/>
        </w:rPr>
        <w:tab/>
      </w:r>
    </w:p>
    <w:p w:rsidR="001D6A58" w:rsidRPr="0072702F" w:rsidRDefault="00715211" w:rsidP="009A634A">
      <w:pPr>
        <w:pStyle w:val="Encabezado"/>
        <w:tabs>
          <w:tab w:val="clear" w:pos="8504"/>
          <w:tab w:val="left" w:pos="8789"/>
        </w:tabs>
        <w:spacing w:before="120"/>
        <w:ind w:left="4961" w:right="169"/>
        <w:rPr>
          <w:rFonts w:asciiTheme="minorHAnsi" w:hAnsiTheme="minorHAnsi"/>
          <w:color w:val="FFFFFF" w:themeColor="background1"/>
          <w:sz w:val="20"/>
          <w:szCs w:val="20"/>
        </w:rPr>
      </w:pPr>
      <w:r w:rsidRPr="0072702F">
        <w:rPr>
          <w:rFonts w:asciiTheme="minorHAnsi" w:hAnsiTheme="minorHAnsi"/>
          <w:color w:val="FFFFFF" w:themeColor="background1"/>
          <w:sz w:val="20"/>
          <w:szCs w:val="20"/>
        </w:rPr>
        <w:t xml:space="preserve"> </w:t>
      </w:r>
    </w:p>
    <w:sectPr w:rsidR="001D6A58" w:rsidRPr="0072702F" w:rsidSect="006A0737">
      <w:headerReference w:type="default" r:id="rId12"/>
      <w:footerReference w:type="default" r:id="rId13"/>
      <w:pgSz w:w="11906" w:h="16838"/>
      <w:pgMar w:top="1387" w:right="1474" w:bottom="426" w:left="1474" w:header="709" w:footer="4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FA0" w:rsidRDefault="00E97FA0" w:rsidP="00B024FF">
      <w:r>
        <w:separator/>
      </w:r>
    </w:p>
  </w:endnote>
  <w:endnote w:type="continuationSeparator" w:id="1">
    <w:p w:rsidR="00E97FA0" w:rsidRDefault="00E97FA0" w:rsidP="00B024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B4" w:rsidRPr="001D6A58" w:rsidRDefault="00A05CB4" w:rsidP="001D6A58">
    <w:pPr>
      <w:pStyle w:val="Piedepgina"/>
      <w:rPr>
        <w:szCs w:val="20"/>
      </w:rPr>
    </w:pPr>
    <w:r>
      <w:rPr>
        <w:noProof/>
      </w:rPr>
      <w:drawing>
        <wp:anchor distT="0" distB="0" distL="114300" distR="114300" simplePos="0" relativeHeight="251657216" behindDoc="1" locked="0" layoutInCell="1" allowOverlap="1">
          <wp:simplePos x="0" y="0"/>
          <wp:positionH relativeFrom="column">
            <wp:posOffset>1905</wp:posOffset>
          </wp:positionH>
          <wp:positionV relativeFrom="paragraph">
            <wp:posOffset>-4445</wp:posOffset>
          </wp:positionV>
          <wp:extent cx="1187450" cy="6483985"/>
          <wp:effectExtent l="0" t="0" r="0" b="0"/>
          <wp:wrapNone/>
          <wp:docPr id="3" name="Imagen 3"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O MAS LOGO NOTA DE PRENS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87450" cy="648398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FA0" w:rsidRDefault="00E97FA0" w:rsidP="00B024FF">
      <w:r>
        <w:separator/>
      </w:r>
    </w:p>
  </w:footnote>
  <w:footnote w:type="continuationSeparator" w:id="1">
    <w:p w:rsidR="00E97FA0" w:rsidRDefault="00E97FA0" w:rsidP="00B024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CB4" w:rsidRDefault="00A05CB4">
    <w:pPr>
      <w:pStyle w:val="Encabezado"/>
    </w:pPr>
    <w:r>
      <w:rPr>
        <w:noProof/>
      </w:rPr>
      <w:drawing>
        <wp:anchor distT="0" distB="0" distL="114300" distR="114300" simplePos="0" relativeHeight="251658240" behindDoc="1" locked="0" layoutInCell="1" allowOverlap="1">
          <wp:simplePos x="0" y="0"/>
          <wp:positionH relativeFrom="column">
            <wp:posOffset>-958850</wp:posOffset>
          </wp:positionH>
          <wp:positionV relativeFrom="paragraph">
            <wp:posOffset>1972945</wp:posOffset>
          </wp:positionV>
          <wp:extent cx="1447800" cy="6880860"/>
          <wp:effectExtent l="0" t="0" r="0" b="0"/>
          <wp:wrapNone/>
          <wp:docPr id="2" name="Imagen 2" descr="TEXTO MAS LOGO 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XTO MAS LOGO NOTA DE PRENSA"/>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3055"/>
                  <a:stretch/>
                </pic:blipFill>
                <pic:spPr bwMode="auto">
                  <a:xfrm>
                    <a:off x="0" y="0"/>
                    <a:ext cx="1449070" cy="688689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CA42C746"/>
    <w:lvl w:ilvl="0" w:tplc="0C0A0001">
      <w:start w:val="1"/>
      <w:numFmt w:val="bullet"/>
      <w:lvlText w:val=""/>
      <w:lvlJc w:val="left"/>
      <w:pPr>
        <w:ind w:left="294" w:hanging="360"/>
      </w:pPr>
      <w:rPr>
        <w:rFonts w:ascii="Symbol" w:hAnsi="Symbol" w:hint="default"/>
      </w:rPr>
    </w:lvl>
    <w:lvl w:ilvl="1" w:tplc="0C0A0003">
      <w:start w:val="1"/>
      <w:numFmt w:val="bullet"/>
      <w:lvlRestart w:val="0"/>
      <w:lvlText w:val="o"/>
      <w:lvlJc w:val="left"/>
      <w:pPr>
        <w:ind w:left="1014" w:hanging="360"/>
      </w:pPr>
      <w:rPr>
        <w:rFonts w:ascii="Courier New" w:hAnsi="Courier New" w:cs="Courier New" w:hint="default"/>
      </w:rPr>
    </w:lvl>
    <w:lvl w:ilvl="2" w:tplc="0C0A0005">
      <w:start w:val="1"/>
      <w:numFmt w:val="bullet"/>
      <w:lvlRestart w:val="0"/>
      <w:lvlText w:val=""/>
      <w:lvlJc w:val="left"/>
      <w:pPr>
        <w:ind w:left="1734" w:hanging="360"/>
      </w:pPr>
      <w:rPr>
        <w:rFonts w:ascii="Wingdings" w:hAnsi="Wingdings" w:hint="default"/>
      </w:rPr>
    </w:lvl>
    <w:lvl w:ilvl="3" w:tplc="0C0A0001">
      <w:start w:val="1"/>
      <w:numFmt w:val="bullet"/>
      <w:lvlRestart w:val="0"/>
      <w:lvlText w:val=""/>
      <w:lvlJc w:val="left"/>
      <w:pPr>
        <w:ind w:left="2454" w:hanging="360"/>
      </w:pPr>
      <w:rPr>
        <w:rFonts w:ascii="Symbol" w:hAnsi="Symbol" w:hint="default"/>
      </w:rPr>
    </w:lvl>
    <w:lvl w:ilvl="4" w:tplc="0C0A0003">
      <w:start w:val="1"/>
      <w:numFmt w:val="bullet"/>
      <w:lvlRestart w:val="0"/>
      <w:lvlText w:val="o"/>
      <w:lvlJc w:val="left"/>
      <w:pPr>
        <w:ind w:left="3174" w:hanging="360"/>
      </w:pPr>
      <w:rPr>
        <w:rFonts w:ascii="Courier New" w:hAnsi="Courier New" w:cs="Courier New" w:hint="default"/>
      </w:rPr>
    </w:lvl>
    <w:lvl w:ilvl="5" w:tplc="0C0A0005">
      <w:start w:val="1"/>
      <w:numFmt w:val="bullet"/>
      <w:lvlRestart w:val="0"/>
      <w:lvlText w:val=""/>
      <w:lvlJc w:val="left"/>
      <w:pPr>
        <w:ind w:left="3894" w:hanging="360"/>
      </w:pPr>
      <w:rPr>
        <w:rFonts w:ascii="Wingdings" w:hAnsi="Wingdings" w:hint="default"/>
      </w:rPr>
    </w:lvl>
    <w:lvl w:ilvl="6" w:tplc="0C0A0001">
      <w:start w:val="1"/>
      <w:numFmt w:val="bullet"/>
      <w:lvlRestart w:val="0"/>
      <w:lvlText w:val=""/>
      <w:lvlJc w:val="left"/>
      <w:pPr>
        <w:ind w:left="4614" w:hanging="360"/>
      </w:pPr>
      <w:rPr>
        <w:rFonts w:ascii="Symbol" w:hAnsi="Symbol" w:hint="default"/>
      </w:rPr>
    </w:lvl>
    <w:lvl w:ilvl="7" w:tplc="0C0A0003">
      <w:start w:val="1"/>
      <w:numFmt w:val="bullet"/>
      <w:lvlRestart w:val="0"/>
      <w:lvlText w:val="o"/>
      <w:lvlJc w:val="left"/>
      <w:pPr>
        <w:ind w:left="5334" w:hanging="360"/>
      </w:pPr>
      <w:rPr>
        <w:rFonts w:ascii="Courier New" w:hAnsi="Courier New" w:cs="Courier New" w:hint="default"/>
      </w:rPr>
    </w:lvl>
    <w:lvl w:ilvl="8" w:tplc="0C0A0005">
      <w:start w:val="1"/>
      <w:numFmt w:val="bullet"/>
      <w:lvlRestart w:val="0"/>
      <w:lvlText w:val=""/>
      <w:lvlJc w:val="left"/>
      <w:pPr>
        <w:ind w:left="6054" w:hanging="360"/>
      </w:pPr>
      <w:rPr>
        <w:rFonts w:ascii="Wingdings" w:hAnsi="Wingdings" w:hint="default"/>
      </w:rPr>
    </w:lvl>
  </w:abstractNum>
  <w:abstractNum w:abstractNumId="1">
    <w:nsid w:val="056F13BB"/>
    <w:multiLevelType w:val="hybridMultilevel"/>
    <w:tmpl w:val="2E0609A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5BB1999"/>
    <w:multiLevelType w:val="hybridMultilevel"/>
    <w:tmpl w:val="CDA02CD4"/>
    <w:lvl w:ilvl="0" w:tplc="98B4AC4E">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9E95153"/>
    <w:multiLevelType w:val="hybridMultilevel"/>
    <w:tmpl w:val="245E6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A648B1"/>
    <w:multiLevelType w:val="hybridMultilevel"/>
    <w:tmpl w:val="C548E3D8"/>
    <w:lvl w:ilvl="0" w:tplc="FB5EE5A6">
      <w:numFmt w:val="bullet"/>
      <w:lvlText w:val="-"/>
      <w:lvlJc w:val="left"/>
      <w:pPr>
        <w:ind w:left="720" w:hanging="360"/>
      </w:pPr>
      <w:rPr>
        <w:rFonts w:ascii="Verdana" w:eastAsia="Calibri"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15034BB0"/>
    <w:multiLevelType w:val="multilevel"/>
    <w:tmpl w:val="CC1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3407AF"/>
    <w:multiLevelType w:val="hybridMultilevel"/>
    <w:tmpl w:val="0B0C1B3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96D14C5"/>
    <w:multiLevelType w:val="hybridMultilevel"/>
    <w:tmpl w:val="A194381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19F33A0B"/>
    <w:multiLevelType w:val="hybridMultilevel"/>
    <w:tmpl w:val="0728FEC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282675F5"/>
    <w:multiLevelType w:val="hybridMultilevel"/>
    <w:tmpl w:val="D5861CFC"/>
    <w:lvl w:ilvl="0" w:tplc="D1E02482">
      <w:start w:val="8"/>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2E937AEF"/>
    <w:multiLevelType w:val="hybridMultilevel"/>
    <w:tmpl w:val="2E04A4BC"/>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267514F"/>
    <w:multiLevelType w:val="hybridMultilevel"/>
    <w:tmpl w:val="38F219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338C52A4"/>
    <w:multiLevelType w:val="hybridMultilevel"/>
    <w:tmpl w:val="3620D91C"/>
    <w:lvl w:ilvl="0" w:tplc="465ED974">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300B54"/>
    <w:multiLevelType w:val="hybridMultilevel"/>
    <w:tmpl w:val="A90A6150"/>
    <w:lvl w:ilvl="0" w:tplc="42C29E76">
      <w:start w:val="1"/>
      <w:numFmt w:val="bullet"/>
      <w:lvlText w:val=""/>
      <w:lvlJc w:val="left"/>
      <w:pPr>
        <w:tabs>
          <w:tab w:val="num" w:pos="720"/>
        </w:tabs>
        <w:ind w:left="720" w:hanging="360"/>
      </w:pPr>
      <w:rPr>
        <w:rFonts w:ascii="Wingdings" w:hAnsi="Wingdings"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BB71318"/>
    <w:multiLevelType w:val="multilevel"/>
    <w:tmpl w:val="8A64C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CCE7D2E"/>
    <w:multiLevelType w:val="multilevel"/>
    <w:tmpl w:val="399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9944DF"/>
    <w:multiLevelType w:val="multilevel"/>
    <w:tmpl w:val="D02C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485894"/>
    <w:multiLevelType w:val="multilevel"/>
    <w:tmpl w:val="FE88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A2F46"/>
    <w:multiLevelType w:val="hybridMultilevel"/>
    <w:tmpl w:val="74A456FE"/>
    <w:lvl w:ilvl="0" w:tplc="0C0A0001">
      <w:start w:val="1"/>
      <w:numFmt w:val="bullet"/>
      <w:lvlText w:val=""/>
      <w:lvlJc w:val="left"/>
      <w:pPr>
        <w:tabs>
          <w:tab w:val="num" w:pos="720"/>
        </w:tabs>
        <w:ind w:left="720" w:hanging="360"/>
      </w:pPr>
      <w:rPr>
        <w:rFonts w:ascii="Symbol" w:hAnsi="Symbol" w:hint="default"/>
      </w:rPr>
    </w:lvl>
    <w:lvl w:ilvl="1" w:tplc="176291C6">
      <w:start w:val="4"/>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FF070E0"/>
    <w:multiLevelType w:val="hybridMultilevel"/>
    <w:tmpl w:val="18467E8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0">
    <w:nsid w:val="51142C95"/>
    <w:multiLevelType w:val="multilevel"/>
    <w:tmpl w:val="3510157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nsid w:val="5BE77D22"/>
    <w:multiLevelType w:val="hybridMultilevel"/>
    <w:tmpl w:val="8AA0C37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626872BE"/>
    <w:multiLevelType w:val="hybridMultilevel"/>
    <w:tmpl w:val="8B1AD63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3">
    <w:nsid w:val="701A5E30"/>
    <w:multiLevelType w:val="hybridMultilevel"/>
    <w:tmpl w:val="3F2252F2"/>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4">
    <w:nsid w:val="76197CA8"/>
    <w:multiLevelType w:val="hybridMultilevel"/>
    <w:tmpl w:val="19040CD0"/>
    <w:lvl w:ilvl="0" w:tplc="CC9ABF10">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790D3E07"/>
    <w:multiLevelType w:val="hybridMultilevel"/>
    <w:tmpl w:val="BCE0850E"/>
    <w:lvl w:ilvl="0" w:tplc="FCD62A20">
      <w:start w:val="8"/>
      <w:numFmt w:val="bullet"/>
      <w:lvlText w:val="-"/>
      <w:lvlJc w:val="left"/>
      <w:pPr>
        <w:ind w:left="1211" w:hanging="360"/>
      </w:pPr>
      <w:rPr>
        <w:rFonts w:ascii="Calibri" w:eastAsia="Times New Roman" w:hAnsi="Calibri" w:cs="Times New Roman"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11"/>
  </w:num>
  <w:num w:numId="2">
    <w:abstractNumId w:val="6"/>
  </w:num>
  <w:num w:numId="3">
    <w:abstractNumId w:val="10"/>
  </w:num>
  <w:num w:numId="4">
    <w:abstractNumId w:val="15"/>
  </w:num>
  <w:num w:numId="5">
    <w:abstractNumId w:val="16"/>
  </w:num>
  <w:num w:numId="6">
    <w:abstractNumId w:val="5"/>
  </w:num>
  <w:num w:numId="7">
    <w:abstractNumId w:val="24"/>
  </w:num>
  <w:num w:numId="8">
    <w:abstractNumId w:val="18"/>
  </w:num>
  <w:num w:numId="9">
    <w:abstractNumId w:val="2"/>
  </w:num>
  <w:num w:numId="10">
    <w:abstractNumId w:val="12"/>
  </w:num>
  <w:num w:numId="11">
    <w:abstractNumId w:val="17"/>
  </w:num>
  <w:num w:numId="12">
    <w:abstractNumId w:val="13"/>
  </w:num>
  <w:num w:numId="13">
    <w:abstractNumId w:val="22"/>
  </w:num>
  <w:num w:numId="14">
    <w:abstractNumId w:val="1"/>
  </w:num>
  <w:num w:numId="15">
    <w:abstractNumId w:val="8"/>
  </w:num>
  <w:num w:numId="16">
    <w:abstractNumId w:val="19"/>
  </w:num>
  <w:num w:numId="17">
    <w:abstractNumId w:val="0"/>
  </w:num>
  <w:num w:numId="18">
    <w:abstractNumId w:val="20"/>
  </w:num>
  <w:num w:numId="19">
    <w:abstractNumId w:val="23"/>
  </w:num>
  <w:num w:numId="20">
    <w:abstractNumId w:val="4"/>
  </w:num>
  <w:num w:numId="21">
    <w:abstractNumId w:val="3"/>
  </w:num>
  <w:num w:numId="22">
    <w:abstractNumId w:val="9"/>
  </w:num>
  <w:num w:numId="23">
    <w:abstractNumId w:val="25"/>
  </w:num>
  <w:num w:numId="24">
    <w:abstractNumId w:val="14"/>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efaultTabStop w:val="708"/>
  <w:hyphenationZone w:val="425"/>
  <w:noPunctuationKerning/>
  <w:characterSpacingControl w:val="doNotCompress"/>
  <w:hdrShapeDefaults>
    <o:shapedefaults v:ext="edit" spidmax="14337"/>
  </w:hdrShapeDefaults>
  <w:footnotePr>
    <w:footnote w:id="0"/>
    <w:footnote w:id="1"/>
  </w:footnotePr>
  <w:endnotePr>
    <w:endnote w:id="0"/>
    <w:endnote w:id="1"/>
  </w:endnotePr>
  <w:compat/>
  <w:rsids>
    <w:rsidRoot w:val="00722F46"/>
    <w:rsid w:val="00001566"/>
    <w:rsid w:val="00002680"/>
    <w:rsid w:val="00007A5A"/>
    <w:rsid w:val="00010A22"/>
    <w:rsid w:val="00011408"/>
    <w:rsid w:val="0001215B"/>
    <w:rsid w:val="00013DC0"/>
    <w:rsid w:val="00014FDF"/>
    <w:rsid w:val="00017C90"/>
    <w:rsid w:val="00020102"/>
    <w:rsid w:val="00020BB2"/>
    <w:rsid w:val="00020E69"/>
    <w:rsid w:val="0002147C"/>
    <w:rsid w:val="0002199F"/>
    <w:rsid w:val="00022561"/>
    <w:rsid w:val="0002329A"/>
    <w:rsid w:val="0002489B"/>
    <w:rsid w:val="00024A2E"/>
    <w:rsid w:val="000265E6"/>
    <w:rsid w:val="00027D06"/>
    <w:rsid w:val="000313E4"/>
    <w:rsid w:val="000332F8"/>
    <w:rsid w:val="00037A73"/>
    <w:rsid w:val="00037C0E"/>
    <w:rsid w:val="0004027C"/>
    <w:rsid w:val="00043A75"/>
    <w:rsid w:val="00046472"/>
    <w:rsid w:val="00047374"/>
    <w:rsid w:val="0005221D"/>
    <w:rsid w:val="000524A7"/>
    <w:rsid w:val="0005401E"/>
    <w:rsid w:val="00054361"/>
    <w:rsid w:val="00054501"/>
    <w:rsid w:val="00060233"/>
    <w:rsid w:val="00060DD8"/>
    <w:rsid w:val="0006781B"/>
    <w:rsid w:val="0007326E"/>
    <w:rsid w:val="00074870"/>
    <w:rsid w:val="00076466"/>
    <w:rsid w:val="00081A52"/>
    <w:rsid w:val="00085DD7"/>
    <w:rsid w:val="000875A8"/>
    <w:rsid w:val="00087B62"/>
    <w:rsid w:val="000967A7"/>
    <w:rsid w:val="000A011A"/>
    <w:rsid w:val="000A1701"/>
    <w:rsid w:val="000A22AC"/>
    <w:rsid w:val="000A3448"/>
    <w:rsid w:val="000A394B"/>
    <w:rsid w:val="000A3D45"/>
    <w:rsid w:val="000B66DF"/>
    <w:rsid w:val="000C09C4"/>
    <w:rsid w:val="000C3AE4"/>
    <w:rsid w:val="000C4D1B"/>
    <w:rsid w:val="000C4D87"/>
    <w:rsid w:val="000C5CAF"/>
    <w:rsid w:val="000C694F"/>
    <w:rsid w:val="000D02A4"/>
    <w:rsid w:val="000D48A3"/>
    <w:rsid w:val="000D5F63"/>
    <w:rsid w:val="000D6142"/>
    <w:rsid w:val="000E14AC"/>
    <w:rsid w:val="000E23CD"/>
    <w:rsid w:val="000E250C"/>
    <w:rsid w:val="000E47BC"/>
    <w:rsid w:val="000E4A51"/>
    <w:rsid w:val="000E6669"/>
    <w:rsid w:val="000E723E"/>
    <w:rsid w:val="0010169F"/>
    <w:rsid w:val="0010456F"/>
    <w:rsid w:val="00104909"/>
    <w:rsid w:val="001054DB"/>
    <w:rsid w:val="00112A2A"/>
    <w:rsid w:val="00113D4C"/>
    <w:rsid w:val="00114395"/>
    <w:rsid w:val="001157A0"/>
    <w:rsid w:val="00120123"/>
    <w:rsid w:val="00121B28"/>
    <w:rsid w:val="00125BB7"/>
    <w:rsid w:val="00130B0B"/>
    <w:rsid w:val="001363F2"/>
    <w:rsid w:val="0013671B"/>
    <w:rsid w:val="00144EA4"/>
    <w:rsid w:val="001452D9"/>
    <w:rsid w:val="00145EA7"/>
    <w:rsid w:val="00150A45"/>
    <w:rsid w:val="00152214"/>
    <w:rsid w:val="00154C57"/>
    <w:rsid w:val="00157BBD"/>
    <w:rsid w:val="00160D62"/>
    <w:rsid w:val="00160E9C"/>
    <w:rsid w:val="00163B16"/>
    <w:rsid w:val="00167E7D"/>
    <w:rsid w:val="00172856"/>
    <w:rsid w:val="00173117"/>
    <w:rsid w:val="001735B4"/>
    <w:rsid w:val="001748D1"/>
    <w:rsid w:val="001771AC"/>
    <w:rsid w:val="00181D9C"/>
    <w:rsid w:val="00183E57"/>
    <w:rsid w:val="00186F00"/>
    <w:rsid w:val="00192224"/>
    <w:rsid w:val="001930CD"/>
    <w:rsid w:val="00193DDB"/>
    <w:rsid w:val="00194028"/>
    <w:rsid w:val="00195B93"/>
    <w:rsid w:val="001967B4"/>
    <w:rsid w:val="00197413"/>
    <w:rsid w:val="001A0067"/>
    <w:rsid w:val="001A0A45"/>
    <w:rsid w:val="001A0D46"/>
    <w:rsid w:val="001A1000"/>
    <w:rsid w:val="001A11A3"/>
    <w:rsid w:val="001A37BC"/>
    <w:rsid w:val="001A3C85"/>
    <w:rsid w:val="001A4D03"/>
    <w:rsid w:val="001A529D"/>
    <w:rsid w:val="001A58A6"/>
    <w:rsid w:val="001B1762"/>
    <w:rsid w:val="001C08CC"/>
    <w:rsid w:val="001C0E6E"/>
    <w:rsid w:val="001C4D3E"/>
    <w:rsid w:val="001C5D7E"/>
    <w:rsid w:val="001C66E5"/>
    <w:rsid w:val="001C6935"/>
    <w:rsid w:val="001C7467"/>
    <w:rsid w:val="001D27DD"/>
    <w:rsid w:val="001D3402"/>
    <w:rsid w:val="001D5BAF"/>
    <w:rsid w:val="001D6701"/>
    <w:rsid w:val="001D6A58"/>
    <w:rsid w:val="001D70EE"/>
    <w:rsid w:val="001D7A11"/>
    <w:rsid w:val="001D7F41"/>
    <w:rsid w:val="001E021C"/>
    <w:rsid w:val="001E19A8"/>
    <w:rsid w:val="001E3B64"/>
    <w:rsid w:val="001E40A3"/>
    <w:rsid w:val="001E436F"/>
    <w:rsid w:val="001E46D3"/>
    <w:rsid w:val="001E5941"/>
    <w:rsid w:val="001E5AEF"/>
    <w:rsid w:val="001E669F"/>
    <w:rsid w:val="001F1D3A"/>
    <w:rsid w:val="001F245A"/>
    <w:rsid w:val="001F3F51"/>
    <w:rsid w:val="001F75A6"/>
    <w:rsid w:val="00200585"/>
    <w:rsid w:val="002009CB"/>
    <w:rsid w:val="0020332B"/>
    <w:rsid w:val="00203C2A"/>
    <w:rsid w:val="002114F5"/>
    <w:rsid w:val="00213017"/>
    <w:rsid w:val="002144E3"/>
    <w:rsid w:val="002162A5"/>
    <w:rsid w:val="00220983"/>
    <w:rsid w:val="00232546"/>
    <w:rsid w:val="00234B7C"/>
    <w:rsid w:val="002361F4"/>
    <w:rsid w:val="002365EF"/>
    <w:rsid w:val="0023750D"/>
    <w:rsid w:val="00240168"/>
    <w:rsid w:val="00243647"/>
    <w:rsid w:val="00245375"/>
    <w:rsid w:val="00246D85"/>
    <w:rsid w:val="0025234D"/>
    <w:rsid w:val="00252760"/>
    <w:rsid w:val="00252C5D"/>
    <w:rsid w:val="00254758"/>
    <w:rsid w:val="00255E41"/>
    <w:rsid w:val="00260620"/>
    <w:rsid w:val="00262728"/>
    <w:rsid w:val="002632C0"/>
    <w:rsid w:val="002655E8"/>
    <w:rsid w:val="00265FB9"/>
    <w:rsid w:val="00267355"/>
    <w:rsid w:val="00273B68"/>
    <w:rsid w:val="00274106"/>
    <w:rsid w:val="00276870"/>
    <w:rsid w:val="0028436C"/>
    <w:rsid w:val="00284909"/>
    <w:rsid w:val="0028501C"/>
    <w:rsid w:val="002905C6"/>
    <w:rsid w:val="00294D53"/>
    <w:rsid w:val="002961A3"/>
    <w:rsid w:val="002A1EC1"/>
    <w:rsid w:val="002A3128"/>
    <w:rsid w:val="002A5B59"/>
    <w:rsid w:val="002A757C"/>
    <w:rsid w:val="002B0C6E"/>
    <w:rsid w:val="002B1A15"/>
    <w:rsid w:val="002B71DB"/>
    <w:rsid w:val="002B78F0"/>
    <w:rsid w:val="002C0449"/>
    <w:rsid w:val="002C04CC"/>
    <w:rsid w:val="002C0627"/>
    <w:rsid w:val="002C15AB"/>
    <w:rsid w:val="002C1B07"/>
    <w:rsid w:val="002C3336"/>
    <w:rsid w:val="002C441D"/>
    <w:rsid w:val="002C7444"/>
    <w:rsid w:val="002D19E5"/>
    <w:rsid w:val="002D1CEA"/>
    <w:rsid w:val="002D3AB6"/>
    <w:rsid w:val="002D76B5"/>
    <w:rsid w:val="002E1099"/>
    <w:rsid w:val="002E6223"/>
    <w:rsid w:val="002E7220"/>
    <w:rsid w:val="002F3B60"/>
    <w:rsid w:val="002F4227"/>
    <w:rsid w:val="002F7718"/>
    <w:rsid w:val="00302C5C"/>
    <w:rsid w:val="00305F76"/>
    <w:rsid w:val="00307B79"/>
    <w:rsid w:val="0031178D"/>
    <w:rsid w:val="00313666"/>
    <w:rsid w:val="00315531"/>
    <w:rsid w:val="00317206"/>
    <w:rsid w:val="003214DB"/>
    <w:rsid w:val="00322E23"/>
    <w:rsid w:val="003234D8"/>
    <w:rsid w:val="003238BB"/>
    <w:rsid w:val="003240CD"/>
    <w:rsid w:val="003240F5"/>
    <w:rsid w:val="003240F8"/>
    <w:rsid w:val="00325043"/>
    <w:rsid w:val="003275C5"/>
    <w:rsid w:val="003302EF"/>
    <w:rsid w:val="00331470"/>
    <w:rsid w:val="003329A3"/>
    <w:rsid w:val="003362D6"/>
    <w:rsid w:val="00340EC5"/>
    <w:rsid w:val="00343CC0"/>
    <w:rsid w:val="00346212"/>
    <w:rsid w:val="003468B5"/>
    <w:rsid w:val="003479D2"/>
    <w:rsid w:val="0035488F"/>
    <w:rsid w:val="003552BF"/>
    <w:rsid w:val="00361118"/>
    <w:rsid w:val="00361356"/>
    <w:rsid w:val="0036198E"/>
    <w:rsid w:val="00361FDC"/>
    <w:rsid w:val="00362126"/>
    <w:rsid w:val="00363C98"/>
    <w:rsid w:val="003665F4"/>
    <w:rsid w:val="003669B8"/>
    <w:rsid w:val="00366D13"/>
    <w:rsid w:val="00367D25"/>
    <w:rsid w:val="00370CB5"/>
    <w:rsid w:val="00371957"/>
    <w:rsid w:val="003720C6"/>
    <w:rsid w:val="00373868"/>
    <w:rsid w:val="00374679"/>
    <w:rsid w:val="00381473"/>
    <w:rsid w:val="00381597"/>
    <w:rsid w:val="00381735"/>
    <w:rsid w:val="003817FB"/>
    <w:rsid w:val="003826B1"/>
    <w:rsid w:val="00382A82"/>
    <w:rsid w:val="0038586A"/>
    <w:rsid w:val="0038680D"/>
    <w:rsid w:val="00386DC4"/>
    <w:rsid w:val="00386E82"/>
    <w:rsid w:val="00391C4D"/>
    <w:rsid w:val="0039279D"/>
    <w:rsid w:val="00392D48"/>
    <w:rsid w:val="003945AE"/>
    <w:rsid w:val="0039470E"/>
    <w:rsid w:val="00395130"/>
    <w:rsid w:val="00395197"/>
    <w:rsid w:val="00395722"/>
    <w:rsid w:val="003965D5"/>
    <w:rsid w:val="003A3100"/>
    <w:rsid w:val="003A476E"/>
    <w:rsid w:val="003A5375"/>
    <w:rsid w:val="003B1E79"/>
    <w:rsid w:val="003B2E31"/>
    <w:rsid w:val="003B6FCD"/>
    <w:rsid w:val="003B7910"/>
    <w:rsid w:val="003C020B"/>
    <w:rsid w:val="003C1189"/>
    <w:rsid w:val="003C2291"/>
    <w:rsid w:val="003C29E4"/>
    <w:rsid w:val="003C42A5"/>
    <w:rsid w:val="003C474A"/>
    <w:rsid w:val="003C5440"/>
    <w:rsid w:val="003C67CD"/>
    <w:rsid w:val="003C74F6"/>
    <w:rsid w:val="003C7A7F"/>
    <w:rsid w:val="003D29FC"/>
    <w:rsid w:val="003D541B"/>
    <w:rsid w:val="003D6748"/>
    <w:rsid w:val="003D7B90"/>
    <w:rsid w:val="003E1177"/>
    <w:rsid w:val="003E1BF8"/>
    <w:rsid w:val="003E1C01"/>
    <w:rsid w:val="003E3649"/>
    <w:rsid w:val="003E5DB6"/>
    <w:rsid w:val="003E6856"/>
    <w:rsid w:val="003E6880"/>
    <w:rsid w:val="003F2D33"/>
    <w:rsid w:val="003F3485"/>
    <w:rsid w:val="003F4A83"/>
    <w:rsid w:val="003F5475"/>
    <w:rsid w:val="003F575D"/>
    <w:rsid w:val="003F5E37"/>
    <w:rsid w:val="00402DE4"/>
    <w:rsid w:val="00403617"/>
    <w:rsid w:val="004041E1"/>
    <w:rsid w:val="00404237"/>
    <w:rsid w:val="004057D3"/>
    <w:rsid w:val="00405944"/>
    <w:rsid w:val="004070C5"/>
    <w:rsid w:val="004070FD"/>
    <w:rsid w:val="00413510"/>
    <w:rsid w:val="00417407"/>
    <w:rsid w:val="004213E4"/>
    <w:rsid w:val="0042275B"/>
    <w:rsid w:val="004229AF"/>
    <w:rsid w:val="004237A0"/>
    <w:rsid w:val="004248B1"/>
    <w:rsid w:val="004257C2"/>
    <w:rsid w:val="00425BC2"/>
    <w:rsid w:val="00425D2F"/>
    <w:rsid w:val="00426099"/>
    <w:rsid w:val="004306B8"/>
    <w:rsid w:val="00430A4A"/>
    <w:rsid w:val="00434741"/>
    <w:rsid w:val="00435A1E"/>
    <w:rsid w:val="004418BA"/>
    <w:rsid w:val="00441982"/>
    <w:rsid w:val="00442282"/>
    <w:rsid w:val="00442800"/>
    <w:rsid w:val="00442C75"/>
    <w:rsid w:val="00443871"/>
    <w:rsid w:val="00443F5B"/>
    <w:rsid w:val="004500E3"/>
    <w:rsid w:val="004503BC"/>
    <w:rsid w:val="00450A87"/>
    <w:rsid w:val="00451F5E"/>
    <w:rsid w:val="004537D7"/>
    <w:rsid w:val="004537E8"/>
    <w:rsid w:val="00453DDE"/>
    <w:rsid w:val="00456304"/>
    <w:rsid w:val="004565C4"/>
    <w:rsid w:val="0045775B"/>
    <w:rsid w:val="00457A47"/>
    <w:rsid w:val="004603E4"/>
    <w:rsid w:val="00460BF3"/>
    <w:rsid w:val="004615C2"/>
    <w:rsid w:val="00463A40"/>
    <w:rsid w:val="00464ADA"/>
    <w:rsid w:val="00467804"/>
    <w:rsid w:val="004708D8"/>
    <w:rsid w:val="00471123"/>
    <w:rsid w:val="0047154E"/>
    <w:rsid w:val="00471F4A"/>
    <w:rsid w:val="00473BA4"/>
    <w:rsid w:val="004745CA"/>
    <w:rsid w:val="0047589B"/>
    <w:rsid w:val="00477394"/>
    <w:rsid w:val="004842E5"/>
    <w:rsid w:val="00492AF8"/>
    <w:rsid w:val="00493C03"/>
    <w:rsid w:val="00494DC8"/>
    <w:rsid w:val="00495B4A"/>
    <w:rsid w:val="004A00A6"/>
    <w:rsid w:val="004A0D76"/>
    <w:rsid w:val="004A4990"/>
    <w:rsid w:val="004A77F1"/>
    <w:rsid w:val="004B1C4B"/>
    <w:rsid w:val="004B25EC"/>
    <w:rsid w:val="004B33D4"/>
    <w:rsid w:val="004B3CE1"/>
    <w:rsid w:val="004B4A56"/>
    <w:rsid w:val="004B5606"/>
    <w:rsid w:val="004C0695"/>
    <w:rsid w:val="004C3398"/>
    <w:rsid w:val="004C5F1A"/>
    <w:rsid w:val="004C6552"/>
    <w:rsid w:val="004D0208"/>
    <w:rsid w:val="004D0AD3"/>
    <w:rsid w:val="004D26C7"/>
    <w:rsid w:val="004D376B"/>
    <w:rsid w:val="004D3861"/>
    <w:rsid w:val="004D5146"/>
    <w:rsid w:val="004D6A11"/>
    <w:rsid w:val="004D767F"/>
    <w:rsid w:val="004E066C"/>
    <w:rsid w:val="004E1514"/>
    <w:rsid w:val="004E33A1"/>
    <w:rsid w:val="004F1160"/>
    <w:rsid w:val="004F71B8"/>
    <w:rsid w:val="004F736D"/>
    <w:rsid w:val="0050132B"/>
    <w:rsid w:val="005017C8"/>
    <w:rsid w:val="00502B22"/>
    <w:rsid w:val="005032BB"/>
    <w:rsid w:val="00507C99"/>
    <w:rsid w:val="0051235B"/>
    <w:rsid w:val="00512AD3"/>
    <w:rsid w:val="00513923"/>
    <w:rsid w:val="00514903"/>
    <w:rsid w:val="00515ED6"/>
    <w:rsid w:val="00524851"/>
    <w:rsid w:val="0052506D"/>
    <w:rsid w:val="0052517C"/>
    <w:rsid w:val="00525A37"/>
    <w:rsid w:val="0052622D"/>
    <w:rsid w:val="005276B1"/>
    <w:rsid w:val="005301C3"/>
    <w:rsid w:val="00530493"/>
    <w:rsid w:val="00530F81"/>
    <w:rsid w:val="00531BAE"/>
    <w:rsid w:val="00531BCC"/>
    <w:rsid w:val="005343E3"/>
    <w:rsid w:val="005357DA"/>
    <w:rsid w:val="00536C8B"/>
    <w:rsid w:val="005427FB"/>
    <w:rsid w:val="00544692"/>
    <w:rsid w:val="005505C8"/>
    <w:rsid w:val="00550645"/>
    <w:rsid w:val="00550E26"/>
    <w:rsid w:val="00553780"/>
    <w:rsid w:val="00554CD5"/>
    <w:rsid w:val="00557571"/>
    <w:rsid w:val="00557ADB"/>
    <w:rsid w:val="005610B6"/>
    <w:rsid w:val="00575CD9"/>
    <w:rsid w:val="00575ECF"/>
    <w:rsid w:val="00581EB6"/>
    <w:rsid w:val="00582B54"/>
    <w:rsid w:val="00584727"/>
    <w:rsid w:val="00585734"/>
    <w:rsid w:val="005871DC"/>
    <w:rsid w:val="00587E2E"/>
    <w:rsid w:val="00591F47"/>
    <w:rsid w:val="00592BB1"/>
    <w:rsid w:val="005A3D42"/>
    <w:rsid w:val="005A6E76"/>
    <w:rsid w:val="005A7B93"/>
    <w:rsid w:val="005B0594"/>
    <w:rsid w:val="005B0F93"/>
    <w:rsid w:val="005B15D2"/>
    <w:rsid w:val="005B3927"/>
    <w:rsid w:val="005B4BCD"/>
    <w:rsid w:val="005B4E7F"/>
    <w:rsid w:val="005B4FD2"/>
    <w:rsid w:val="005C048F"/>
    <w:rsid w:val="005C06F4"/>
    <w:rsid w:val="005C1ABF"/>
    <w:rsid w:val="005C612D"/>
    <w:rsid w:val="005C68BD"/>
    <w:rsid w:val="005C6F07"/>
    <w:rsid w:val="005C7130"/>
    <w:rsid w:val="005D27AB"/>
    <w:rsid w:val="005D3FB6"/>
    <w:rsid w:val="005D4C8F"/>
    <w:rsid w:val="005D4F44"/>
    <w:rsid w:val="005D74D1"/>
    <w:rsid w:val="005E246B"/>
    <w:rsid w:val="005E2627"/>
    <w:rsid w:val="005E320E"/>
    <w:rsid w:val="005E33BB"/>
    <w:rsid w:val="005E4BAF"/>
    <w:rsid w:val="005E5424"/>
    <w:rsid w:val="005E565C"/>
    <w:rsid w:val="005E71BA"/>
    <w:rsid w:val="005E7C06"/>
    <w:rsid w:val="005F035C"/>
    <w:rsid w:val="005F0BE9"/>
    <w:rsid w:val="005F3BF4"/>
    <w:rsid w:val="005F49BB"/>
    <w:rsid w:val="005F566B"/>
    <w:rsid w:val="005F7FDA"/>
    <w:rsid w:val="006008F5"/>
    <w:rsid w:val="00602314"/>
    <w:rsid w:val="0060325B"/>
    <w:rsid w:val="00603D73"/>
    <w:rsid w:val="00604C9F"/>
    <w:rsid w:val="006058E0"/>
    <w:rsid w:val="00606409"/>
    <w:rsid w:val="006074C7"/>
    <w:rsid w:val="006106C0"/>
    <w:rsid w:val="0061110E"/>
    <w:rsid w:val="006111B4"/>
    <w:rsid w:val="006115D0"/>
    <w:rsid w:val="00614B39"/>
    <w:rsid w:val="00616750"/>
    <w:rsid w:val="0062003E"/>
    <w:rsid w:val="006219B2"/>
    <w:rsid w:val="00623408"/>
    <w:rsid w:val="0062392E"/>
    <w:rsid w:val="00631489"/>
    <w:rsid w:val="00633016"/>
    <w:rsid w:val="0063335B"/>
    <w:rsid w:val="006345DF"/>
    <w:rsid w:val="0063590A"/>
    <w:rsid w:val="006360FC"/>
    <w:rsid w:val="00636553"/>
    <w:rsid w:val="0063667B"/>
    <w:rsid w:val="006374C2"/>
    <w:rsid w:val="00637DCF"/>
    <w:rsid w:val="00642BFE"/>
    <w:rsid w:val="0064472C"/>
    <w:rsid w:val="00645F18"/>
    <w:rsid w:val="0065376E"/>
    <w:rsid w:val="00656F31"/>
    <w:rsid w:val="006577A8"/>
    <w:rsid w:val="00657871"/>
    <w:rsid w:val="00660EBB"/>
    <w:rsid w:val="00661F9A"/>
    <w:rsid w:val="00665048"/>
    <w:rsid w:val="006665C6"/>
    <w:rsid w:val="00666CD2"/>
    <w:rsid w:val="00670177"/>
    <w:rsid w:val="00671400"/>
    <w:rsid w:val="0067266B"/>
    <w:rsid w:val="00674199"/>
    <w:rsid w:val="00674E7A"/>
    <w:rsid w:val="00675458"/>
    <w:rsid w:val="00677908"/>
    <w:rsid w:val="00680039"/>
    <w:rsid w:val="00680612"/>
    <w:rsid w:val="00683E08"/>
    <w:rsid w:val="006860D4"/>
    <w:rsid w:val="0068798A"/>
    <w:rsid w:val="00691696"/>
    <w:rsid w:val="006927AE"/>
    <w:rsid w:val="006929FF"/>
    <w:rsid w:val="00694979"/>
    <w:rsid w:val="00696181"/>
    <w:rsid w:val="0069762D"/>
    <w:rsid w:val="006A0737"/>
    <w:rsid w:val="006A0D1B"/>
    <w:rsid w:val="006A3687"/>
    <w:rsid w:val="006A7F61"/>
    <w:rsid w:val="006B17E9"/>
    <w:rsid w:val="006B3803"/>
    <w:rsid w:val="006B6B62"/>
    <w:rsid w:val="006C1CED"/>
    <w:rsid w:val="006C4380"/>
    <w:rsid w:val="006C51CE"/>
    <w:rsid w:val="006C5F38"/>
    <w:rsid w:val="006C6CE2"/>
    <w:rsid w:val="006D204A"/>
    <w:rsid w:val="006D2FCA"/>
    <w:rsid w:val="006D37F5"/>
    <w:rsid w:val="006D5D17"/>
    <w:rsid w:val="006D6D8A"/>
    <w:rsid w:val="006E0D25"/>
    <w:rsid w:val="006E1A5C"/>
    <w:rsid w:val="006E1C13"/>
    <w:rsid w:val="006E2B18"/>
    <w:rsid w:val="006E33F3"/>
    <w:rsid w:val="006E56BB"/>
    <w:rsid w:val="006E64D0"/>
    <w:rsid w:val="006E6B9E"/>
    <w:rsid w:val="006E6EC4"/>
    <w:rsid w:val="006E6F13"/>
    <w:rsid w:val="006E76C1"/>
    <w:rsid w:val="006F6831"/>
    <w:rsid w:val="006F7B71"/>
    <w:rsid w:val="00700E21"/>
    <w:rsid w:val="0070156C"/>
    <w:rsid w:val="00701E12"/>
    <w:rsid w:val="00702064"/>
    <w:rsid w:val="00702621"/>
    <w:rsid w:val="007033EA"/>
    <w:rsid w:val="007058A1"/>
    <w:rsid w:val="00710751"/>
    <w:rsid w:val="007113DC"/>
    <w:rsid w:val="00711C77"/>
    <w:rsid w:val="00714AAA"/>
    <w:rsid w:val="00715211"/>
    <w:rsid w:val="00720C51"/>
    <w:rsid w:val="00720F48"/>
    <w:rsid w:val="0072289D"/>
    <w:rsid w:val="00722F46"/>
    <w:rsid w:val="0072702F"/>
    <w:rsid w:val="0072788F"/>
    <w:rsid w:val="00730C49"/>
    <w:rsid w:val="00733E98"/>
    <w:rsid w:val="00735A16"/>
    <w:rsid w:val="00741240"/>
    <w:rsid w:val="0074143A"/>
    <w:rsid w:val="00741942"/>
    <w:rsid w:val="00741E2F"/>
    <w:rsid w:val="0074641F"/>
    <w:rsid w:val="0074673C"/>
    <w:rsid w:val="00747F23"/>
    <w:rsid w:val="00750FC6"/>
    <w:rsid w:val="00751725"/>
    <w:rsid w:val="00752543"/>
    <w:rsid w:val="00753AA3"/>
    <w:rsid w:val="007551C3"/>
    <w:rsid w:val="00756B4A"/>
    <w:rsid w:val="00763522"/>
    <w:rsid w:val="007739FE"/>
    <w:rsid w:val="00773A7C"/>
    <w:rsid w:val="0078644B"/>
    <w:rsid w:val="00790BFF"/>
    <w:rsid w:val="007939FF"/>
    <w:rsid w:val="00795172"/>
    <w:rsid w:val="00795532"/>
    <w:rsid w:val="007959B9"/>
    <w:rsid w:val="007965F1"/>
    <w:rsid w:val="00797C60"/>
    <w:rsid w:val="007A359D"/>
    <w:rsid w:val="007A4AE1"/>
    <w:rsid w:val="007B1394"/>
    <w:rsid w:val="007B1D06"/>
    <w:rsid w:val="007B3CFC"/>
    <w:rsid w:val="007C323E"/>
    <w:rsid w:val="007C7DF2"/>
    <w:rsid w:val="007D1E50"/>
    <w:rsid w:val="007D7469"/>
    <w:rsid w:val="007E1963"/>
    <w:rsid w:val="007E3510"/>
    <w:rsid w:val="007E37A1"/>
    <w:rsid w:val="007E3B5E"/>
    <w:rsid w:val="007E47E5"/>
    <w:rsid w:val="007E48D5"/>
    <w:rsid w:val="007E5071"/>
    <w:rsid w:val="007E5CA1"/>
    <w:rsid w:val="007E5EC4"/>
    <w:rsid w:val="007E68BB"/>
    <w:rsid w:val="007E71B5"/>
    <w:rsid w:val="007E7C78"/>
    <w:rsid w:val="007F3A03"/>
    <w:rsid w:val="007F4DD2"/>
    <w:rsid w:val="00800965"/>
    <w:rsid w:val="00800AE9"/>
    <w:rsid w:val="00802602"/>
    <w:rsid w:val="00806C0A"/>
    <w:rsid w:val="00807C53"/>
    <w:rsid w:val="00810996"/>
    <w:rsid w:val="00815AB0"/>
    <w:rsid w:val="00820745"/>
    <w:rsid w:val="00822922"/>
    <w:rsid w:val="00826B41"/>
    <w:rsid w:val="00826C12"/>
    <w:rsid w:val="0082749E"/>
    <w:rsid w:val="00827534"/>
    <w:rsid w:val="00841121"/>
    <w:rsid w:val="0084293E"/>
    <w:rsid w:val="008453EA"/>
    <w:rsid w:val="00847A0E"/>
    <w:rsid w:val="00850623"/>
    <w:rsid w:val="00851913"/>
    <w:rsid w:val="0085280B"/>
    <w:rsid w:val="00853BDC"/>
    <w:rsid w:val="008553D2"/>
    <w:rsid w:val="0086158B"/>
    <w:rsid w:val="00861706"/>
    <w:rsid w:val="008632F5"/>
    <w:rsid w:val="00864825"/>
    <w:rsid w:val="0086712A"/>
    <w:rsid w:val="00867E08"/>
    <w:rsid w:val="00871455"/>
    <w:rsid w:val="00871932"/>
    <w:rsid w:val="00871F4B"/>
    <w:rsid w:val="00872269"/>
    <w:rsid w:val="008739ED"/>
    <w:rsid w:val="00873EEA"/>
    <w:rsid w:val="008748BC"/>
    <w:rsid w:val="008773C6"/>
    <w:rsid w:val="00881E98"/>
    <w:rsid w:val="00884226"/>
    <w:rsid w:val="008877F1"/>
    <w:rsid w:val="008878F4"/>
    <w:rsid w:val="00890090"/>
    <w:rsid w:val="008929C9"/>
    <w:rsid w:val="00892A19"/>
    <w:rsid w:val="00894E11"/>
    <w:rsid w:val="008961CB"/>
    <w:rsid w:val="00897B2E"/>
    <w:rsid w:val="008A06F5"/>
    <w:rsid w:val="008A5E4B"/>
    <w:rsid w:val="008B1208"/>
    <w:rsid w:val="008B1D62"/>
    <w:rsid w:val="008B2357"/>
    <w:rsid w:val="008B349F"/>
    <w:rsid w:val="008B3BBC"/>
    <w:rsid w:val="008C0BEB"/>
    <w:rsid w:val="008C3146"/>
    <w:rsid w:val="008C3B1F"/>
    <w:rsid w:val="008C3DA4"/>
    <w:rsid w:val="008C486E"/>
    <w:rsid w:val="008C52D6"/>
    <w:rsid w:val="008C5558"/>
    <w:rsid w:val="008C6CB3"/>
    <w:rsid w:val="008C7E1C"/>
    <w:rsid w:val="008D1022"/>
    <w:rsid w:val="008D13CD"/>
    <w:rsid w:val="008D5481"/>
    <w:rsid w:val="008D5A44"/>
    <w:rsid w:val="008D6238"/>
    <w:rsid w:val="008D64F6"/>
    <w:rsid w:val="008E09EA"/>
    <w:rsid w:val="008E0BC7"/>
    <w:rsid w:val="008E135B"/>
    <w:rsid w:val="008E3824"/>
    <w:rsid w:val="008E3A3D"/>
    <w:rsid w:val="008E3E38"/>
    <w:rsid w:val="008E451A"/>
    <w:rsid w:val="008E4D97"/>
    <w:rsid w:val="008E5301"/>
    <w:rsid w:val="008E6A68"/>
    <w:rsid w:val="008F0DF4"/>
    <w:rsid w:val="008F16A1"/>
    <w:rsid w:val="008F296F"/>
    <w:rsid w:val="008F2BAC"/>
    <w:rsid w:val="008F3247"/>
    <w:rsid w:val="008F325E"/>
    <w:rsid w:val="008F331E"/>
    <w:rsid w:val="008F3527"/>
    <w:rsid w:val="008F634F"/>
    <w:rsid w:val="008F7FDC"/>
    <w:rsid w:val="0090037A"/>
    <w:rsid w:val="009040CC"/>
    <w:rsid w:val="0090456B"/>
    <w:rsid w:val="00905990"/>
    <w:rsid w:val="00906957"/>
    <w:rsid w:val="0090757F"/>
    <w:rsid w:val="0090798F"/>
    <w:rsid w:val="00911AD6"/>
    <w:rsid w:val="00914870"/>
    <w:rsid w:val="00916753"/>
    <w:rsid w:val="00917352"/>
    <w:rsid w:val="0092151B"/>
    <w:rsid w:val="00921806"/>
    <w:rsid w:val="00921D46"/>
    <w:rsid w:val="009220AD"/>
    <w:rsid w:val="0092261A"/>
    <w:rsid w:val="00925012"/>
    <w:rsid w:val="0092628F"/>
    <w:rsid w:val="00926E65"/>
    <w:rsid w:val="009270ED"/>
    <w:rsid w:val="00927698"/>
    <w:rsid w:val="00927ACF"/>
    <w:rsid w:val="00930F21"/>
    <w:rsid w:val="00931FBE"/>
    <w:rsid w:val="009339D2"/>
    <w:rsid w:val="009358CF"/>
    <w:rsid w:val="00936A89"/>
    <w:rsid w:val="00940AB1"/>
    <w:rsid w:val="0094287D"/>
    <w:rsid w:val="00944879"/>
    <w:rsid w:val="00944AA6"/>
    <w:rsid w:val="0094724B"/>
    <w:rsid w:val="0095156C"/>
    <w:rsid w:val="00954EF1"/>
    <w:rsid w:val="00955070"/>
    <w:rsid w:val="00955101"/>
    <w:rsid w:val="00956021"/>
    <w:rsid w:val="009563E2"/>
    <w:rsid w:val="00963115"/>
    <w:rsid w:val="0096449C"/>
    <w:rsid w:val="0096468C"/>
    <w:rsid w:val="0096688E"/>
    <w:rsid w:val="00970B23"/>
    <w:rsid w:val="00973E11"/>
    <w:rsid w:val="00974E10"/>
    <w:rsid w:val="009808FA"/>
    <w:rsid w:val="009821FB"/>
    <w:rsid w:val="00987A5F"/>
    <w:rsid w:val="0099066C"/>
    <w:rsid w:val="00991A3D"/>
    <w:rsid w:val="009921B6"/>
    <w:rsid w:val="009925E0"/>
    <w:rsid w:val="00992E63"/>
    <w:rsid w:val="009962D1"/>
    <w:rsid w:val="00996BB5"/>
    <w:rsid w:val="00997F6E"/>
    <w:rsid w:val="009A0AEC"/>
    <w:rsid w:val="009A5217"/>
    <w:rsid w:val="009A634A"/>
    <w:rsid w:val="009A6EAE"/>
    <w:rsid w:val="009B0314"/>
    <w:rsid w:val="009B0B4A"/>
    <w:rsid w:val="009B4F84"/>
    <w:rsid w:val="009B5870"/>
    <w:rsid w:val="009B612D"/>
    <w:rsid w:val="009C1FCE"/>
    <w:rsid w:val="009C202F"/>
    <w:rsid w:val="009C30C7"/>
    <w:rsid w:val="009C3E8E"/>
    <w:rsid w:val="009D1213"/>
    <w:rsid w:val="009D600E"/>
    <w:rsid w:val="009E2C72"/>
    <w:rsid w:val="009E4787"/>
    <w:rsid w:val="009F14EB"/>
    <w:rsid w:val="009F1C7A"/>
    <w:rsid w:val="009F431D"/>
    <w:rsid w:val="009F7CCF"/>
    <w:rsid w:val="00A02308"/>
    <w:rsid w:val="00A02BB7"/>
    <w:rsid w:val="00A02C63"/>
    <w:rsid w:val="00A05CB4"/>
    <w:rsid w:val="00A06E65"/>
    <w:rsid w:val="00A07B98"/>
    <w:rsid w:val="00A11D12"/>
    <w:rsid w:val="00A1271E"/>
    <w:rsid w:val="00A12D19"/>
    <w:rsid w:val="00A131C8"/>
    <w:rsid w:val="00A14D18"/>
    <w:rsid w:val="00A16333"/>
    <w:rsid w:val="00A1706D"/>
    <w:rsid w:val="00A175AD"/>
    <w:rsid w:val="00A20CBC"/>
    <w:rsid w:val="00A20D8E"/>
    <w:rsid w:val="00A21EF7"/>
    <w:rsid w:val="00A220FF"/>
    <w:rsid w:val="00A2729E"/>
    <w:rsid w:val="00A33441"/>
    <w:rsid w:val="00A33FAB"/>
    <w:rsid w:val="00A37075"/>
    <w:rsid w:val="00A3764C"/>
    <w:rsid w:val="00A42148"/>
    <w:rsid w:val="00A438DC"/>
    <w:rsid w:val="00A44E5E"/>
    <w:rsid w:val="00A47D08"/>
    <w:rsid w:val="00A5695E"/>
    <w:rsid w:val="00A57AF4"/>
    <w:rsid w:val="00A6033F"/>
    <w:rsid w:val="00A6053E"/>
    <w:rsid w:val="00A62BBE"/>
    <w:rsid w:val="00A64FE6"/>
    <w:rsid w:val="00A6552F"/>
    <w:rsid w:val="00A718B2"/>
    <w:rsid w:val="00A71F59"/>
    <w:rsid w:val="00A73FAD"/>
    <w:rsid w:val="00A74060"/>
    <w:rsid w:val="00A74384"/>
    <w:rsid w:val="00A74C99"/>
    <w:rsid w:val="00A75FB6"/>
    <w:rsid w:val="00A8027C"/>
    <w:rsid w:val="00A8101C"/>
    <w:rsid w:val="00A90739"/>
    <w:rsid w:val="00A91799"/>
    <w:rsid w:val="00A91A1D"/>
    <w:rsid w:val="00A937A3"/>
    <w:rsid w:val="00A94442"/>
    <w:rsid w:val="00A94910"/>
    <w:rsid w:val="00A955EF"/>
    <w:rsid w:val="00A968DE"/>
    <w:rsid w:val="00A9766E"/>
    <w:rsid w:val="00AA0807"/>
    <w:rsid w:val="00AA2BD5"/>
    <w:rsid w:val="00AA3BA1"/>
    <w:rsid w:val="00AA52A9"/>
    <w:rsid w:val="00AA58F2"/>
    <w:rsid w:val="00AA691D"/>
    <w:rsid w:val="00AB148E"/>
    <w:rsid w:val="00AB229D"/>
    <w:rsid w:val="00AB2E7E"/>
    <w:rsid w:val="00AB3F0B"/>
    <w:rsid w:val="00AB5722"/>
    <w:rsid w:val="00AB646F"/>
    <w:rsid w:val="00AB7658"/>
    <w:rsid w:val="00AC3495"/>
    <w:rsid w:val="00AC52ED"/>
    <w:rsid w:val="00AC5AC2"/>
    <w:rsid w:val="00AC6DD0"/>
    <w:rsid w:val="00AC7132"/>
    <w:rsid w:val="00AD2020"/>
    <w:rsid w:val="00AD2E8D"/>
    <w:rsid w:val="00AD4DC5"/>
    <w:rsid w:val="00AD4F77"/>
    <w:rsid w:val="00AD5663"/>
    <w:rsid w:val="00AD58BC"/>
    <w:rsid w:val="00AD6104"/>
    <w:rsid w:val="00AE287A"/>
    <w:rsid w:val="00AE3295"/>
    <w:rsid w:val="00AE4340"/>
    <w:rsid w:val="00AE5922"/>
    <w:rsid w:val="00AE5DCD"/>
    <w:rsid w:val="00AE6891"/>
    <w:rsid w:val="00AE6FCF"/>
    <w:rsid w:val="00AE75DE"/>
    <w:rsid w:val="00AF36F6"/>
    <w:rsid w:val="00AF383F"/>
    <w:rsid w:val="00AF3AA6"/>
    <w:rsid w:val="00AF4FC5"/>
    <w:rsid w:val="00AF582A"/>
    <w:rsid w:val="00AF6A4E"/>
    <w:rsid w:val="00AF7546"/>
    <w:rsid w:val="00AF7879"/>
    <w:rsid w:val="00B02431"/>
    <w:rsid w:val="00B024FF"/>
    <w:rsid w:val="00B0282F"/>
    <w:rsid w:val="00B05F18"/>
    <w:rsid w:val="00B07024"/>
    <w:rsid w:val="00B11D39"/>
    <w:rsid w:val="00B13FED"/>
    <w:rsid w:val="00B16FBB"/>
    <w:rsid w:val="00B17343"/>
    <w:rsid w:val="00B25CEC"/>
    <w:rsid w:val="00B30085"/>
    <w:rsid w:val="00B308E3"/>
    <w:rsid w:val="00B31405"/>
    <w:rsid w:val="00B31E27"/>
    <w:rsid w:val="00B3304E"/>
    <w:rsid w:val="00B34502"/>
    <w:rsid w:val="00B34FF1"/>
    <w:rsid w:val="00B356BC"/>
    <w:rsid w:val="00B40117"/>
    <w:rsid w:val="00B4037D"/>
    <w:rsid w:val="00B40592"/>
    <w:rsid w:val="00B41895"/>
    <w:rsid w:val="00B465CD"/>
    <w:rsid w:val="00B527CD"/>
    <w:rsid w:val="00B54C3A"/>
    <w:rsid w:val="00B6156D"/>
    <w:rsid w:val="00B653EE"/>
    <w:rsid w:val="00B656B2"/>
    <w:rsid w:val="00B70987"/>
    <w:rsid w:val="00B71D81"/>
    <w:rsid w:val="00B71EE5"/>
    <w:rsid w:val="00B76161"/>
    <w:rsid w:val="00B76948"/>
    <w:rsid w:val="00B80566"/>
    <w:rsid w:val="00B80606"/>
    <w:rsid w:val="00B81A2E"/>
    <w:rsid w:val="00B82C33"/>
    <w:rsid w:val="00B831C3"/>
    <w:rsid w:val="00B903BB"/>
    <w:rsid w:val="00B91634"/>
    <w:rsid w:val="00B9191F"/>
    <w:rsid w:val="00B9323F"/>
    <w:rsid w:val="00B9438E"/>
    <w:rsid w:val="00B94DE7"/>
    <w:rsid w:val="00B9727B"/>
    <w:rsid w:val="00B973F7"/>
    <w:rsid w:val="00B97FEC"/>
    <w:rsid w:val="00BA2BF3"/>
    <w:rsid w:val="00BA354D"/>
    <w:rsid w:val="00BA37E4"/>
    <w:rsid w:val="00BA556F"/>
    <w:rsid w:val="00BB0DDD"/>
    <w:rsid w:val="00BB2451"/>
    <w:rsid w:val="00BB44D9"/>
    <w:rsid w:val="00BB5F10"/>
    <w:rsid w:val="00BB7F6F"/>
    <w:rsid w:val="00BC484C"/>
    <w:rsid w:val="00BC4D1C"/>
    <w:rsid w:val="00BD0285"/>
    <w:rsid w:val="00BD13AA"/>
    <w:rsid w:val="00BD2A51"/>
    <w:rsid w:val="00BD478E"/>
    <w:rsid w:val="00BD5F19"/>
    <w:rsid w:val="00BE014F"/>
    <w:rsid w:val="00BE1C27"/>
    <w:rsid w:val="00BE27D2"/>
    <w:rsid w:val="00BE3DCF"/>
    <w:rsid w:val="00BE6D26"/>
    <w:rsid w:val="00BF337E"/>
    <w:rsid w:val="00BF451A"/>
    <w:rsid w:val="00BF5100"/>
    <w:rsid w:val="00BF6963"/>
    <w:rsid w:val="00BF7CCE"/>
    <w:rsid w:val="00C076D9"/>
    <w:rsid w:val="00C107B8"/>
    <w:rsid w:val="00C11BF1"/>
    <w:rsid w:val="00C140C9"/>
    <w:rsid w:val="00C16205"/>
    <w:rsid w:val="00C16363"/>
    <w:rsid w:val="00C17375"/>
    <w:rsid w:val="00C21312"/>
    <w:rsid w:val="00C217E0"/>
    <w:rsid w:val="00C2402A"/>
    <w:rsid w:val="00C2683D"/>
    <w:rsid w:val="00C26CFA"/>
    <w:rsid w:val="00C26D33"/>
    <w:rsid w:val="00C27541"/>
    <w:rsid w:val="00C30F04"/>
    <w:rsid w:val="00C35BB3"/>
    <w:rsid w:val="00C37517"/>
    <w:rsid w:val="00C4203E"/>
    <w:rsid w:val="00C424B4"/>
    <w:rsid w:val="00C427EA"/>
    <w:rsid w:val="00C530E6"/>
    <w:rsid w:val="00C53312"/>
    <w:rsid w:val="00C54C30"/>
    <w:rsid w:val="00C57B6F"/>
    <w:rsid w:val="00C63659"/>
    <w:rsid w:val="00C66144"/>
    <w:rsid w:val="00C678BE"/>
    <w:rsid w:val="00C706E4"/>
    <w:rsid w:val="00C70902"/>
    <w:rsid w:val="00C70B68"/>
    <w:rsid w:val="00C70F91"/>
    <w:rsid w:val="00C72656"/>
    <w:rsid w:val="00C7403E"/>
    <w:rsid w:val="00C75251"/>
    <w:rsid w:val="00C7753B"/>
    <w:rsid w:val="00C77E68"/>
    <w:rsid w:val="00C80D8C"/>
    <w:rsid w:val="00C81063"/>
    <w:rsid w:val="00C83426"/>
    <w:rsid w:val="00C835EC"/>
    <w:rsid w:val="00C83BAD"/>
    <w:rsid w:val="00C9246A"/>
    <w:rsid w:val="00C92D1E"/>
    <w:rsid w:val="00C942A9"/>
    <w:rsid w:val="00C948E2"/>
    <w:rsid w:val="00C962FD"/>
    <w:rsid w:val="00C96C0B"/>
    <w:rsid w:val="00C974CC"/>
    <w:rsid w:val="00C97623"/>
    <w:rsid w:val="00C9769C"/>
    <w:rsid w:val="00CA20C7"/>
    <w:rsid w:val="00CA227F"/>
    <w:rsid w:val="00CA348E"/>
    <w:rsid w:val="00CA4F0E"/>
    <w:rsid w:val="00CA6481"/>
    <w:rsid w:val="00CB0575"/>
    <w:rsid w:val="00CB158C"/>
    <w:rsid w:val="00CB1F6A"/>
    <w:rsid w:val="00CB3276"/>
    <w:rsid w:val="00CB6A3F"/>
    <w:rsid w:val="00CB7F45"/>
    <w:rsid w:val="00CC0A1F"/>
    <w:rsid w:val="00CC1468"/>
    <w:rsid w:val="00CC4BA3"/>
    <w:rsid w:val="00CC5085"/>
    <w:rsid w:val="00CC63CF"/>
    <w:rsid w:val="00CC7797"/>
    <w:rsid w:val="00CD07F5"/>
    <w:rsid w:val="00CD2D61"/>
    <w:rsid w:val="00CD4C7A"/>
    <w:rsid w:val="00CD61FE"/>
    <w:rsid w:val="00CD7546"/>
    <w:rsid w:val="00CE1A31"/>
    <w:rsid w:val="00CE33F6"/>
    <w:rsid w:val="00CE5287"/>
    <w:rsid w:val="00CE6428"/>
    <w:rsid w:val="00CE7E47"/>
    <w:rsid w:val="00CF046B"/>
    <w:rsid w:val="00CF1F10"/>
    <w:rsid w:val="00CF26B7"/>
    <w:rsid w:val="00CF3BC8"/>
    <w:rsid w:val="00CF3F74"/>
    <w:rsid w:val="00CF47EA"/>
    <w:rsid w:val="00CF4A5E"/>
    <w:rsid w:val="00D00227"/>
    <w:rsid w:val="00D007D0"/>
    <w:rsid w:val="00D01738"/>
    <w:rsid w:val="00D01E05"/>
    <w:rsid w:val="00D06DA7"/>
    <w:rsid w:val="00D06FF5"/>
    <w:rsid w:val="00D12204"/>
    <w:rsid w:val="00D150C4"/>
    <w:rsid w:val="00D15624"/>
    <w:rsid w:val="00D166D6"/>
    <w:rsid w:val="00D211C7"/>
    <w:rsid w:val="00D226C5"/>
    <w:rsid w:val="00D31C4E"/>
    <w:rsid w:val="00D31F91"/>
    <w:rsid w:val="00D33955"/>
    <w:rsid w:val="00D34FEB"/>
    <w:rsid w:val="00D37109"/>
    <w:rsid w:val="00D40425"/>
    <w:rsid w:val="00D448E1"/>
    <w:rsid w:val="00D45BA5"/>
    <w:rsid w:val="00D45BA8"/>
    <w:rsid w:val="00D47EF1"/>
    <w:rsid w:val="00D50EA9"/>
    <w:rsid w:val="00D512C9"/>
    <w:rsid w:val="00D54C54"/>
    <w:rsid w:val="00D56FA2"/>
    <w:rsid w:val="00D61205"/>
    <w:rsid w:val="00D61CC1"/>
    <w:rsid w:val="00D63EE4"/>
    <w:rsid w:val="00D6549C"/>
    <w:rsid w:val="00D703CD"/>
    <w:rsid w:val="00D71BF0"/>
    <w:rsid w:val="00D72714"/>
    <w:rsid w:val="00D7281A"/>
    <w:rsid w:val="00D77CA2"/>
    <w:rsid w:val="00D81CFF"/>
    <w:rsid w:val="00D822ED"/>
    <w:rsid w:val="00D830B0"/>
    <w:rsid w:val="00D83754"/>
    <w:rsid w:val="00D84B92"/>
    <w:rsid w:val="00D90EA5"/>
    <w:rsid w:val="00D942E6"/>
    <w:rsid w:val="00DA18B5"/>
    <w:rsid w:val="00DA46F7"/>
    <w:rsid w:val="00DA566E"/>
    <w:rsid w:val="00DA6389"/>
    <w:rsid w:val="00DB0D45"/>
    <w:rsid w:val="00DB174A"/>
    <w:rsid w:val="00DB19E6"/>
    <w:rsid w:val="00DB19EB"/>
    <w:rsid w:val="00DB1F88"/>
    <w:rsid w:val="00DB3F18"/>
    <w:rsid w:val="00DB7A8A"/>
    <w:rsid w:val="00DC28CC"/>
    <w:rsid w:val="00DC41C0"/>
    <w:rsid w:val="00DC4B70"/>
    <w:rsid w:val="00DC6D9D"/>
    <w:rsid w:val="00DD0167"/>
    <w:rsid w:val="00DD16BC"/>
    <w:rsid w:val="00DD1DB3"/>
    <w:rsid w:val="00DD406F"/>
    <w:rsid w:val="00DD5E3A"/>
    <w:rsid w:val="00DD5E5B"/>
    <w:rsid w:val="00DD71BB"/>
    <w:rsid w:val="00DD726C"/>
    <w:rsid w:val="00DE0281"/>
    <w:rsid w:val="00DE07A8"/>
    <w:rsid w:val="00DE3B74"/>
    <w:rsid w:val="00DE5394"/>
    <w:rsid w:val="00DE6232"/>
    <w:rsid w:val="00DF49F6"/>
    <w:rsid w:val="00DF5754"/>
    <w:rsid w:val="00DF68ED"/>
    <w:rsid w:val="00DF6B99"/>
    <w:rsid w:val="00E009BE"/>
    <w:rsid w:val="00E01171"/>
    <w:rsid w:val="00E01548"/>
    <w:rsid w:val="00E01A1D"/>
    <w:rsid w:val="00E05363"/>
    <w:rsid w:val="00E05951"/>
    <w:rsid w:val="00E061A6"/>
    <w:rsid w:val="00E071EC"/>
    <w:rsid w:val="00E10F69"/>
    <w:rsid w:val="00E12F31"/>
    <w:rsid w:val="00E12F87"/>
    <w:rsid w:val="00E1513B"/>
    <w:rsid w:val="00E16180"/>
    <w:rsid w:val="00E163E9"/>
    <w:rsid w:val="00E16A5A"/>
    <w:rsid w:val="00E17BB2"/>
    <w:rsid w:val="00E220D4"/>
    <w:rsid w:val="00E233A0"/>
    <w:rsid w:val="00E25805"/>
    <w:rsid w:val="00E26E8B"/>
    <w:rsid w:val="00E3096F"/>
    <w:rsid w:val="00E34446"/>
    <w:rsid w:val="00E348DC"/>
    <w:rsid w:val="00E34F3D"/>
    <w:rsid w:val="00E36FEE"/>
    <w:rsid w:val="00E41204"/>
    <w:rsid w:val="00E414BA"/>
    <w:rsid w:val="00E4256E"/>
    <w:rsid w:val="00E45615"/>
    <w:rsid w:val="00E47024"/>
    <w:rsid w:val="00E47169"/>
    <w:rsid w:val="00E506EA"/>
    <w:rsid w:val="00E5158E"/>
    <w:rsid w:val="00E53A10"/>
    <w:rsid w:val="00E53B11"/>
    <w:rsid w:val="00E5482D"/>
    <w:rsid w:val="00E554F7"/>
    <w:rsid w:val="00E577FF"/>
    <w:rsid w:val="00E62BB1"/>
    <w:rsid w:val="00E64271"/>
    <w:rsid w:val="00E647C5"/>
    <w:rsid w:val="00E67084"/>
    <w:rsid w:val="00E67235"/>
    <w:rsid w:val="00E708EC"/>
    <w:rsid w:val="00E7473C"/>
    <w:rsid w:val="00E77898"/>
    <w:rsid w:val="00E8458F"/>
    <w:rsid w:val="00E87954"/>
    <w:rsid w:val="00E87AE9"/>
    <w:rsid w:val="00E91B69"/>
    <w:rsid w:val="00E94E1D"/>
    <w:rsid w:val="00E97FA0"/>
    <w:rsid w:val="00EA112A"/>
    <w:rsid w:val="00EA18B6"/>
    <w:rsid w:val="00EA3AF4"/>
    <w:rsid w:val="00EA3DD0"/>
    <w:rsid w:val="00EB0682"/>
    <w:rsid w:val="00EB146B"/>
    <w:rsid w:val="00EB3663"/>
    <w:rsid w:val="00EB54E5"/>
    <w:rsid w:val="00EB5CF3"/>
    <w:rsid w:val="00EB6BC3"/>
    <w:rsid w:val="00EB73A1"/>
    <w:rsid w:val="00EB7846"/>
    <w:rsid w:val="00EB79DE"/>
    <w:rsid w:val="00EB7A45"/>
    <w:rsid w:val="00EC0097"/>
    <w:rsid w:val="00EC10E2"/>
    <w:rsid w:val="00EC3357"/>
    <w:rsid w:val="00EC50BA"/>
    <w:rsid w:val="00EC6273"/>
    <w:rsid w:val="00EC62AA"/>
    <w:rsid w:val="00EC68BE"/>
    <w:rsid w:val="00EC79E8"/>
    <w:rsid w:val="00ED18EE"/>
    <w:rsid w:val="00ED2028"/>
    <w:rsid w:val="00ED29B8"/>
    <w:rsid w:val="00ED3815"/>
    <w:rsid w:val="00ED6775"/>
    <w:rsid w:val="00ED7709"/>
    <w:rsid w:val="00EE5CCA"/>
    <w:rsid w:val="00EE764A"/>
    <w:rsid w:val="00EF01A0"/>
    <w:rsid w:val="00EF01ED"/>
    <w:rsid w:val="00EF0DC4"/>
    <w:rsid w:val="00EF1C4B"/>
    <w:rsid w:val="00EF2855"/>
    <w:rsid w:val="00EF5E45"/>
    <w:rsid w:val="00EF6EDF"/>
    <w:rsid w:val="00F02FEA"/>
    <w:rsid w:val="00F042C8"/>
    <w:rsid w:val="00F0494E"/>
    <w:rsid w:val="00F1249C"/>
    <w:rsid w:val="00F154DB"/>
    <w:rsid w:val="00F15DE3"/>
    <w:rsid w:val="00F17859"/>
    <w:rsid w:val="00F21B0F"/>
    <w:rsid w:val="00F24B02"/>
    <w:rsid w:val="00F31414"/>
    <w:rsid w:val="00F35261"/>
    <w:rsid w:val="00F378B3"/>
    <w:rsid w:val="00F43281"/>
    <w:rsid w:val="00F44463"/>
    <w:rsid w:val="00F44A5F"/>
    <w:rsid w:val="00F4503E"/>
    <w:rsid w:val="00F508E9"/>
    <w:rsid w:val="00F524DB"/>
    <w:rsid w:val="00F54D5F"/>
    <w:rsid w:val="00F55957"/>
    <w:rsid w:val="00F55E17"/>
    <w:rsid w:val="00F5615A"/>
    <w:rsid w:val="00F57FF5"/>
    <w:rsid w:val="00F63EC0"/>
    <w:rsid w:val="00F64279"/>
    <w:rsid w:val="00F650A1"/>
    <w:rsid w:val="00F66A8E"/>
    <w:rsid w:val="00F66D7D"/>
    <w:rsid w:val="00F676EE"/>
    <w:rsid w:val="00F732BB"/>
    <w:rsid w:val="00F74939"/>
    <w:rsid w:val="00F757B9"/>
    <w:rsid w:val="00F75B90"/>
    <w:rsid w:val="00F83E9A"/>
    <w:rsid w:val="00F848F5"/>
    <w:rsid w:val="00F848F9"/>
    <w:rsid w:val="00F86D35"/>
    <w:rsid w:val="00F8768D"/>
    <w:rsid w:val="00F87D23"/>
    <w:rsid w:val="00F90038"/>
    <w:rsid w:val="00F92684"/>
    <w:rsid w:val="00F94AAF"/>
    <w:rsid w:val="00F95778"/>
    <w:rsid w:val="00F958F1"/>
    <w:rsid w:val="00FA5B44"/>
    <w:rsid w:val="00FB0610"/>
    <w:rsid w:val="00FB0CFE"/>
    <w:rsid w:val="00FB0F17"/>
    <w:rsid w:val="00FB35AC"/>
    <w:rsid w:val="00FB3AC4"/>
    <w:rsid w:val="00FB4281"/>
    <w:rsid w:val="00FB466F"/>
    <w:rsid w:val="00FB5805"/>
    <w:rsid w:val="00FB757F"/>
    <w:rsid w:val="00FC0AF8"/>
    <w:rsid w:val="00FC22A7"/>
    <w:rsid w:val="00FC30E1"/>
    <w:rsid w:val="00FC3331"/>
    <w:rsid w:val="00FC48BE"/>
    <w:rsid w:val="00FC7BCB"/>
    <w:rsid w:val="00FD165D"/>
    <w:rsid w:val="00FD1D42"/>
    <w:rsid w:val="00FE0694"/>
    <w:rsid w:val="00FE17E3"/>
    <w:rsid w:val="00FE5822"/>
    <w:rsid w:val="00FE5BB4"/>
    <w:rsid w:val="00FE7CC4"/>
    <w:rsid w:val="00FF08D0"/>
    <w:rsid w:val="00FF0EE2"/>
    <w:rsid w:val="00FF393E"/>
    <w:rsid w:val="00FF3F29"/>
    <w:rsid w:val="00FF713A"/>
    <w:rsid w:val="00FF74FA"/>
    <w:rsid w:val="00FF7E5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4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EB79DE"/>
    <w:pPr>
      <w:ind w:left="360"/>
    </w:pPr>
    <w:rPr>
      <w:rFonts w:ascii="Tahoma" w:eastAsia="SimSun" w:hAnsi="Tahoma" w:cs="Tahoma"/>
      <w:lang w:val="es-ES_tradnl"/>
    </w:rPr>
  </w:style>
  <w:style w:type="character" w:styleId="Hipervnculo">
    <w:name w:val="Hyperlink"/>
    <w:rsid w:val="00EB79DE"/>
    <w:rPr>
      <w:color w:val="0000FF"/>
      <w:u w:val="single"/>
    </w:rPr>
  </w:style>
  <w:style w:type="character" w:styleId="Textoennegrita">
    <w:name w:val="Strong"/>
    <w:uiPriority w:val="22"/>
    <w:qFormat/>
    <w:rsid w:val="00EB79DE"/>
    <w:rPr>
      <w:b/>
      <w:bCs/>
    </w:rPr>
  </w:style>
  <w:style w:type="paragraph" w:styleId="NormalWeb">
    <w:name w:val="Normal (Web)"/>
    <w:basedOn w:val="Normal"/>
    <w:uiPriority w:val="99"/>
    <w:rsid w:val="00EB79DE"/>
    <w:pPr>
      <w:spacing w:before="100" w:beforeAutospacing="1" w:after="100" w:afterAutospacing="1"/>
    </w:pPr>
  </w:style>
  <w:style w:type="paragraph" w:styleId="Mapadeldocumento">
    <w:name w:val="Document Map"/>
    <w:basedOn w:val="Normal"/>
    <w:semiHidden/>
    <w:rsid w:val="00EB79DE"/>
    <w:pPr>
      <w:shd w:val="clear" w:color="auto" w:fill="000080"/>
    </w:pPr>
    <w:rPr>
      <w:rFonts w:ascii="Tahoma" w:hAnsi="Tahoma" w:cs="Tahoma"/>
      <w:sz w:val="20"/>
      <w:szCs w:val="20"/>
    </w:rPr>
  </w:style>
  <w:style w:type="paragraph" w:styleId="Encabezado">
    <w:name w:val="header"/>
    <w:basedOn w:val="Normal"/>
    <w:rsid w:val="00EB79DE"/>
    <w:pPr>
      <w:tabs>
        <w:tab w:val="center" w:pos="4252"/>
        <w:tab w:val="right" w:pos="8504"/>
      </w:tabs>
      <w:jc w:val="both"/>
    </w:pPr>
    <w:rPr>
      <w:rFonts w:ascii="Arial" w:hAnsi="Arial"/>
    </w:rPr>
  </w:style>
  <w:style w:type="character" w:customStyle="1" w:styleId="titu1">
    <w:name w:val="titu1"/>
    <w:rsid w:val="00EB79DE"/>
    <w:rPr>
      <w:b/>
      <w:bCs/>
    </w:rPr>
  </w:style>
  <w:style w:type="paragraph" w:styleId="Textoindependiente">
    <w:name w:val="Body Text"/>
    <w:basedOn w:val="Normal"/>
    <w:rsid w:val="00EB79DE"/>
    <w:pPr>
      <w:jc w:val="both"/>
    </w:pPr>
  </w:style>
  <w:style w:type="paragraph" w:styleId="Textoindependiente2">
    <w:name w:val="Body Text 2"/>
    <w:basedOn w:val="Normal"/>
    <w:link w:val="Textoindependiente2Car"/>
    <w:uiPriority w:val="99"/>
    <w:rsid w:val="00EB79DE"/>
    <w:pPr>
      <w:tabs>
        <w:tab w:val="left" w:pos="9180"/>
      </w:tabs>
      <w:ind w:right="70"/>
      <w:jc w:val="center"/>
      <w:outlineLvl w:val="0"/>
    </w:pPr>
    <w:rPr>
      <w:rFonts w:ascii="Verdana" w:eastAsia="SimSun" w:hAnsi="Verdana"/>
      <w:bCs/>
      <w:sz w:val="30"/>
      <w:szCs w:val="32"/>
    </w:rPr>
  </w:style>
  <w:style w:type="paragraph" w:styleId="Prrafodelista">
    <w:name w:val="List Paragraph"/>
    <w:basedOn w:val="Normal"/>
    <w:link w:val="PrrafodelistaCar"/>
    <w:uiPriority w:val="34"/>
    <w:qFormat/>
    <w:rsid w:val="00BB2451"/>
    <w:pPr>
      <w:ind w:left="708"/>
    </w:pPr>
  </w:style>
  <w:style w:type="paragraph" w:styleId="Piedepgina">
    <w:name w:val="footer"/>
    <w:basedOn w:val="Normal"/>
    <w:link w:val="PiedepginaCar"/>
    <w:rsid w:val="00B024FF"/>
    <w:pPr>
      <w:tabs>
        <w:tab w:val="center" w:pos="4252"/>
        <w:tab w:val="right" w:pos="8504"/>
      </w:tabs>
    </w:pPr>
  </w:style>
  <w:style w:type="character" w:customStyle="1" w:styleId="PiedepginaCar">
    <w:name w:val="Pie de página Car"/>
    <w:link w:val="Piedepgina"/>
    <w:rsid w:val="00B024FF"/>
    <w:rPr>
      <w:sz w:val="24"/>
      <w:szCs w:val="24"/>
    </w:rPr>
  </w:style>
  <w:style w:type="character" w:customStyle="1" w:styleId="Textoindependiente2Car">
    <w:name w:val="Texto independiente 2 Car"/>
    <w:link w:val="Textoindependiente2"/>
    <w:uiPriority w:val="99"/>
    <w:rsid w:val="00E5158E"/>
    <w:rPr>
      <w:rFonts w:ascii="Verdana" w:eastAsia="SimSun" w:hAnsi="Verdana"/>
      <w:bCs/>
      <w:sz w:val="30"/>
      <w:szCs w:val="32"/>
    </w:rPr>
  </w:style>
  <w:style w:type="character" w:customStyle="1" w:styleId="apple-converted-space">
    <w:name w:val="apple-converted-space"/>
    <w:basedOn w:val="Fuentedeprrafopredeter"/>
    <w:rsid w:val="00CC5085"/>
  </w:style>
  <w:style w:type="character" w:styleId="nfasis">
    <w:name w:val="Emphasis"/>
    <w:uiPriority w:val="20"/>
    <w:qFormat/>
    <w:rsid w:val="001A11A3"/>
    <w:rPr>
      <w:i/>
      <w:iCs/>
    </w:rPr>
  </w:style>
  <w:style w:type="paragraph" w:customStyle="1" w:styleId="BodyA">
    <w:name w:val="Body A"/>
    <w:rsid w:val="000C3AE4"/>
    <w:rPr>
      <w:color w:val="000000"/>
      <w:sz w:val="24"/>
      <w:szCs w:val="24"/>
      <w:u w:color="000000"/>
    </w:rPr>
  </w:style>
  <w:style w:type="character" w:styleId="Hipervnculovisitado">
    <w:name w:val="FollowedHyperlink"/>
    <w:basedOn w:val="Fuentedeprrafopredeter"/>
    <w:rsid w:val="00735A16"/>
    <w:rPr>
      <w:color w:val="800080" w:themeColor="followedHyperlink"/>
      <w:u w:val="single"/>
    </w:rPr>
  </w:style>
  <w:style w:type="paragraph" w:styleId="Textosinformato">
    <w:name w:val="Plain Text"/>
    <w:basedOn w:val="Normal"/>
    <w:link w:val="TextosinformatoCar"/>
    <w:semiHidden/>
    <w:unhideWhenUsed/>
    <w:rsid w:val="00E41204"/>
    <w:rPr>
      <w:rFonts w:ascii="Consolas" w:hAnsi="Consolas" w:cs="Consolas"/>
      <w:sz w:val="21"/>
      <w:szCs w:val="21"/>
    </w:rPr>
  </w:style>
  <w:style w:type="character" w:customStyle="1" w:styleId="TextosinformatoCar">
    <w:name w:val="Texto sin formato Car"/>
    <w:basedOn w:val="Fuentedeprrafopredeter"/>
    <w:link w:val="Textosinformato"/>
    <w:semiHidden/>
    <w:rsid w:val="00E41204"/>
    <w:rPr>
      <w:rFonts w:ascii="Consolas" w:hAnsi="Consolas" w:cs="Consolas"/>
      <w:sz w:val="21"/>
      <w:szCs w:val="21"/>
    </w:rPr>
  </w:style>
  <w:style w:type="paragraph" w:styleId="Textodeglobo">
    <w:name w:val="Balloon Text"/>
    <w:basedOn w:val="Normal"/>
    <w:link w:val="TextodegloboCar"/>
    <w:semiHidden/>
    <w:unhideWhenUsed/>
    <w:rsid w:val="00343CC0"/>
    <w:rPr>
      <w:rFonts w:ascii="Tahoma" w:hAnsi="Tahoma" w:cs="Tahoma"/>
      <w:sz w:val="16"/>
      <w:szCs w:val="16"/>
    </w:rPr>
  </w:style>
  <w:style w:type="character" w:customStyle="1" w:styleId="TextodegloboCar">
    <w:name w:val="Texto de globo Car"/>
    <w:basedOn w:val="Fuentedeprrafopredeter"/>
    <w:link w:val="Textodeglobo"/>
    <w:semiHidden/>
    <w:rsid w:val="00343CC0"/>
    <w:rPr>
      <w:rFonts w:ascii="Tahoma" w:hAnsi="Tahoma" w:cs="Tahoma"/>
      <w:sz w:val="16"/>
      <w:szCs w:val="16"/>
    </w:rPr>
  </w:style>
  <w:style w:type="character" w:customStyle="1" w:styleId="PrrafodelistaCar">
    <w:name w:val="Párrafo de lista Car"/>
    <w:basedOn w:val="Fuentedeprrafopredeter"/>
    <w:link w:val="Prrafodelista"/>
    <w:locked/>
    <w:rsid w:val="004237A0"/>
    <w:rPr>
      <w:sz w:val="24"/>
      <w:szCs w:val="24"/>
    </w:rPr>
  </w:style>
  <w:style w:type="paragraph" w:styleId="Sinespaciado">
    <w:name w:val="No Spacing"/>
    <w:uiPriority w:val="1"/>
    <w:qFormat/>
    <w:rsid w:val="00405944"/>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6360310">
      <w:bodyDiv w:val="1"/>
      <w:marLeft w:val="0"/>
      <w:marRight w:val="0"/>
      <w:marTop w:val="0"/>
      <w:marBottom w:val="0"/>
      <w:divBdr>
        <w:top w:val="none" w:sz="0" w:space="0" w:color="auto"/>
        <w:left w:val="none" w:sz="0" w:space="0" w:color="auto"/>
        <w:bottom w:val="none" w:sz="0" w:space="0" w:color="auto"/>
        <w:right w:val="none" w:sz="0" w:space="0" w:color="auto"/>
      </w:divBdr>
    </w:div>
    <w:div w:id="131141441">
      <w:bodyDiv w:val="1"/>
      <w:marLeft w:val="0"/>
      <w:marRight w:val="0"/>
      <w:marTop w:val="0"/>
      <w:marBottom w:val="0"/>
      <w:divBdr>
        <w:top w:val="none" w:sz="0" w:space="0" w:color="auto"/>
        <w:left w:val="none" w:sz="0" w:space="0" w:color="auto"/>
        <w:bottom w:val="none" w:sz="0" w:space="0" w:color="auto"/>
        <w:right w:val="none" w:sz="0" w:space="0" w:color="auto"/>
      </w:divBdr>
    </w:div>
    <w:div w:id="159077987">
      <w:bodyDiv w:val="1"/>
      <w:marLeft w:val="0"/>
      <w:marRight w:val="0"/>
      <w:marTop w:val="0"/>
      <w:marBottom w:val="0"/>
      <w:divBdr>
        <w:top w:val="none" w:sz="0" w:space="0" w:color="auto"/>
        <w:left w:val="none" w:sz="0" w:space="0" w:color="auto"/>
        <w:bottom w:val="none" w:sz="0" w:space="0" w:color="auto"/>
        <w:right w:val="none" w:sz="0" w:space="0" w:color="auto"/>
      </w:divBdr>
    </w:div>
    <w:div w:id="176888271">
      <w:bodyDiv w:val="1"/>
      <w:marLeft w:val="0"/>
      <w:marRight w:val="0"/>
      <w:marTop w:val="0"/>
      <w:marBottom w:val="0"/>
      <w:divBdr>
        <w:top w:val="none" w:sz="0" w:space="0" w:color="auto"/>
        <w:left w:val="none" w:sz="0" w:space="0" w:color="auto"/>
        <w:bottom w:val="none" w:sz="0" w:space="0" w:color="auto"/>
        <w:right w:val="none" w:sz="0" w:space="0" w:color="auto"/>
      </w:divBdr>
    </w:div>
    <w:div w:id="190190320">
      <w:bodyDiv w:val="1"/>
      <w:marLeft w:val="0"/>
      <w:marRight w:val="0"/>
      <w:marTop w:val="0"/>
      <w:marBottom w:val="0"/>
      <w:divBdr>
        <w:top w:val="none" w:sz="0" w:space="0" w:color="auto"/>
        <w:left w:val="none" w:sz="0" w:space="0" w:color="auto"/>
        <w:bottom w:val="none" w:sz="0" w:space="0" w:color="auto"/>
        <w:right w:val="none" w:sz="0" w:space="0" w:color="auto"/>
      </w:divBdr>
    </w:div>
    <w:div w:id="190538760">
      <w:bodyDiv w:val="1"/>
      <w:marLeft w:val="0"/>
      <w:marRight w:val="0"/>
      <w:marTop w:val="0"/>
      <w:marBottom w:val="0"/>
      <w:divBdr>
        <w:top w:val="none" w:sz="0" w:space="0" w:color="auto"/>
        <w:left w:val="none" w:sz="0" w:space="0" w:color="auto"/>
        <w:bottom w:val="none" w:sz="0" w:space="0" w:color="auto"/>
        <w:right w:val="none" w:sz="0" w:space="0" w:color="auto"/>
      </w:divBdr>
    </w:div>
    <w:div w:id="201017471">
      <w:bodyDiv w:val="1"/>
      <w:marLeft w:val="0"/>
      <w:marRight w:val="0"/>
      <w:marTop w:val="0"/>
      <w:marBottom w:val="0"/>
      <w:divBdr>
        <w:top w:val="none" w:sz="0" w:space="0" w:color="auto"/>
        <w:left w:val="none" w:sz="0" w:space="0" w:color="auto"/>
        <w:bottom w:val="none" w:sz="0" w:space="0" w:color="auto"/>
        <w:right w:val="none" w:sz="0" w:space="0" w:color="auto"/>
      </w:divBdr>
    </w:div>
    <w:div w:id="225267159">
      <w:bodyDiv w:val="1"/>
      <w:marLeft w:val="0"/>
      <w:marRight w:val="0"/>
      <w:marTop w:val="0"/>
      <w:marBottom w:val="0"/>
      <w:divBdr>
        <w:top w:val="none" w:sz="0" w:space="0" w:color="auto"/>
        <w:left w:val="none" w:sz="0" w:space="0" w:color="auto"/>
        <w:bottom w:val="none" w:sz="0" w:space="0" w:color="auto"/>
        <w:right w:val="none" w:sz="0" w:space="0" w:color="auto"/>
      </w:divBdr>
    </w:div>
    <w:div w:id="258949660">
      <w:bodyDiv w:val="1"/>
      <w:marLeft w:val="0"/>
      <w:marRight w:val="0"/>
      <w:marTop w:val="0"/>
      <w:marBottom w:val="0"/>
      <w:divBdr>
        <w:top w:val="none" w:sz="0" w:space="0" w:color="auto"/>
        <w:left w:val="none" w:sz="0" w:space="0" w:color="auto"/>
        <w:bottom w:val="none" w:sz="0" w:space="0" w:color="auto"/>
        <w:right w:val="none" w:sz="0" w:space="0" w:color="auto"/>
      </w:divBdr>
    </w:div>
    <w:div w:id="308292448">
      <w:bodyDiv w:val="1"/>
      <w:marLeft w:val="0"/>
      <w:marRight w:val="0"/>
      <w:marTop w:val="0"/>
      <w:marBottom w:val="0"/>
      <w:divBdr>
        <w:top w:val="none" w:sz="0" w:space="0" w:color="auto"/>
        <w:left w:val="none" w:sz="0" w:space="0" w:color="auto"/>
        <w:bottom w:val="none" w:sz="0" w:space="0" w:color="auto"/>
        <w:right w:val="none" w:sz="0" w:space="0" w:color="auto"/>
      </w:divBdr>
    </w:div>
    <w:div w:id="399408397">
      <w:bodyDiv w:val="1"/>
      <w:marLeft w:val="0"/>
      <w:marRight w:val="0"/>
      <w:marTop w:val="0"/>
      <w:marBottom w:val="0"/>
      <w:divBdr>
        <w:top w:val="none" w:sz="0" w:space="0" w:color="auto"/>
        <w:left w:val="none" w:sz="0" w:space="0" w:color="auto"/>
        <w:bottom w:val="none" w:sz="0" w:space="0" w:color="auto"/>
        <w:right w:val="none" w:sz="0" w:space="0" w:color="auto"/>
      </w:divBdr>
    </w:div>
    <w:div w:id="431050731">
      <w:bodyDiv w:val="1"/>
      <w:marLeft w:val="0"/>
      <w:marRight w:val="0"/>
      <w:marTop w:val="0"/>
      <w:marBottom w:val="0"/>
      <w:divBdr>
        <w:top w:val="none" w:sz="0" w:space="0" w:color="auto"/>
        <w:left w:val="none" w:sz="0" w:space="0" w:color="auto"/>
        <w:bottom w:val="none" w:sz="0" w:space="0" w:color="auto"/>
        <w:right w:val="none" w:sz="0" w:space="0" w:color="auto"/>
      </w:divBdr>
    </w:div>
    <w:div w:id="440339840">
      <w:bodyDiv w:val="1"/>
      <w:marLeft w:val="0"/>
      <w:marRight w:val="0"/>
      <w:marTop w:val="0"/>
      <w:marBottom w:val="0"/>
      <w:divBdr>
        <w:top w:val="none" w:sz="0" w:space="0" w:color="auto"/>
        <w:left w:val="none" w:sz="0" w:space="0" w:color="auto"/>
        <w:bottom w:val="none" w:sz="0" w:space="0" w:color="auto"/>
        <w:right w:val="none" w:sz="0" w:space="0" w:color="auto"/>
      </w:divBdr>
    </w:div>
    <w:div w:id="442262150">
      <w:bodyDiv w:val="1"/>
      <w:marLeft w:val="0"/>
      <w:marRight w:val="0"/>
      <w:marTop w:val="0"/>
      <w:marBottom w:val="0"/>
      <w:divBdr>
        <w:top w:val="none" w:sz="0" w:space="0" w:color="auto"/>
        <w:left w:val="none" w:sz="0" w:space="0" w:color="auto"/>
        <w:bottom w:val="none" w:sz="0" w:space="0" w:color="auto"/>
        <w:right w:val="none" w:sz="0" w:space="0" w:color="auto"/>
      </w:divBdr>
    </w:div>
    <w:div w:id="456215307">
      <w:bodyDiv w:val="1"/>
      <w:marLeft w:val="0"/>
      <w:marRight w:val="0"/>
      <w:marTop w:val="0"/>
      <w:marBottom w:val="0"/>
      <w:divBdr>
        <w:top w:val="none" w:sz="0" w:space="0" w:color="auto"/>
        <w:left w:val="none" w:sz="0" w:space="0" w:color="auto"/>
        <w:bottom w:val="none" w:sz="0" w:space="0" w:color="auto"/>
        <w:right w:val="none" w:sz="0" w:space="0" w:color="auto"/>
      </w:divBdr>
    </w:div>
    <w:div w:id="460730554">
      <w:bodyDiv w:val="1"/>
      <w:marLeft w:val="0"/>
      <w:marRight w:val="0"/>
      <w:marTop w:val="0"/>
      <w:marBottom w:val="0"/>
      <w:divBdr>
        <w:top w:val="none" w:sz="0" w:space="0" w:color="auto"/>
        <w:left w:val="none" w:sz="0" w:space="0" w:color="auto"/>
        <w:bottom w:val="none" w:sz="0" w:space="0" w:color="auto"/>
        <w:right w:val="none" w:sz="0" w:space="0" w:color="auto"/>
      </w:divBdr>
    </w:div>
    <w:div w:id="465203643">
      <w:bodyDiv w:val="1"/>
      <w:marLeft w:val="0"/>
      <w:marRight w:val="0"/>
      <w:marTop w:val="0"/>
      <w:marBottom w:val="0"/>
      <w:divBdr>
        <w:top w:val="none" w:sz="0" w:space="0" w:color="auto"/>
        <w:left w:val="none" w:sz="0" w:space="0" w:color="auto"/>
        <w:bottom w:val="none" w:sz="0" w:space="0" w:color="auto"/>
        <w:right w:val="none" w:sz="0" w:space="0" w:color="auto"/>
      </w:divBdr>
    </w:div>
    <w:div w:id="516430981">
      <w:bodyDiv w:val="1"/>
      <w:marLeft w:val="0"/>
      <w:marRight w:val="0"/>
      <w:marTop w:val="0"/>
      <w:marBottom w:val="0"/>
      <w:divBdr>
        <w:top w:val="none" w:sz="0" w:space="0" w:color="auto"/>
        <w:left w:val="none" w:sz="0" w:space="0" w:color="auto"/>
        <w:bottom w:val="none" w:sz="0" w:space="0" w:color="auto"/>
        <w:right w:val="none" w:sz="0" w:space="0" w:color="auto"/>
      </w:divBdr>
    </w:div>
    <w:div w:id="519702245">
      <w:bodyDiv w:val="1"/>
      <w:marLeft w:val="0"/>
      <w:marRight w:val="0"/>
      <w:marTop w:val="0"/>
      <w:marBottom w:val="0"/>
      <w:divBdr>
        <w:top w:val="none" w:sz="0" w:space="0" w:color="auto"/>
        <w:left w:val="none" w:sz="0" w:space="0" w:color="auto"/>
        <w:bottom w:val="none" w:sz="0" w:space="0" w:color="auto"/>
        <w:right w:val="none" w:sz="0" w:space="0" w:color="auto"/>
      </w:divBdr>
    </w:div>
    <w:div w:id="523665224">
      <w:bodyDiv w:val="1"/>
      <w:marLeft w:val="0"/>
      <w:marRight w:val="0"/>
      <w:marTop w:val="0"/>
      <w:marBottom w:val="0"/>
      <w:divBdr>
        <w:top w:val="none" w:sz="0" w:space="0" w:color="auto"/>
        <w:left w:val="none" w:sz="0" w:space="0" w:color="auto"/>
        <w:bottom w:val="none" w:sz="0" w:space="0" w:color="auto"/>
        <w:right w:val="none" w:sz="0" w:space="0" w:color="auto"/>
      </w:divBdr>
    </w:div>
    <w:div w:id="533424896">
      <w:bodyDiv w:val="1"/>
      <w:marLeft w:val="0"/>
      <w:marRight w:val="0"/>
      <w:marTop w:val="0"/>
      <w:marBottom w:val="0"/>
      <w:divBdr>
        <w:top w:val="none" w:sz="0" w:space="0" w:color="auto"/>
        <w:left w:val="none" w:sz="0" w:space="0" w:color="auto"/>
        <w:bottom w:val="none" w:sz="0" w:space="0" w:color="auto"/>
        <w:right w:val="none" w:sz="0" w:space="0" w:color="auto"/>
      </w:divBdr>
    </w:div>
    <w:div w:id="545528450">
      <w:bodyDiv w:val="1"/>
      <w:marLeft w:val="0"/>
      <w:marRight w:val="0"/>
      <w:marTop w:val="0"/>
      <w:marBottom w:val="0"/>
      <w:divBdr>
        <w:top w:val="none" w:sz="0" w:space="0" w:color="auto"/>
        <w:left w:val="none" w:sz="0" w:space="0" w:color="auto"/>
        <w:bottom w:val="none" w:sz="0" w:space="0" w:color="auto"/>
        <w:right w:val="none" w:sz="0" w:space="0" w:color="auto"/>
      </w:divBdr>
    </w:div>
    <w:div w:id="545875812">
      <w:bodyDiv w:val="1"/>
      <w:marLeft w:val="0"/>
      <w:marRight w:val="0"/>
      <w:marTop w:val="0"/>
      <w:marBottom w:val="0"/>
      <w:divBdr>
        <w:top w:val="none" w:sz="0" w:space="0" w:color="auto"/>
        <w:left w:val="none" w:sz="0" w:space="0" w:color="auto"/>
        <w:bottom w:val="none" w:sz="0" w:space="0" w:color="auto"/>
        <w:right w:val="none" w:sz="0" w:space="0" w:color="auto"/>
      </w:divBdr>
    </w:div>
    <w:div w:id="563376373">
      <w:bodyDiv w:val="1"/>
      <w:marLeft w:val="0"/>
      <w:marRight w:val="0"/>
      <w:marTop w:val="0"/>
      <w:marBottom w:val="0"/>
      <w:divBdr>
        <w:top w:val="none" w:sz="0" w:space="0" w:color="auto"/>
        <w:left w:val="none" w:sz="0" w:space="0" w:color="auto"/>
        <w:bottom w:val="none" w:sz="0" w:space="0" w:color="auto"/>
        <w:right w:val="none" w:sz="0" w:space="0" w:color="auto"/>
      </w:divBdr>
    </w:div>
    <w:div w:id="595938495">
      <w:bodyDiv w:val="1"/>
      <w:marLeft w:val="0"/>
      <w:marRight w:val="0"/>
      <w:marTop w:val="0"/>
      <w:marBottom w:val="0"/>
      <w:divBdr>
        <w:top w:val="none" w:sz="0" w:space="0" w:color="auto"/>
        <w:left w:val="none" w:sz="0" w:space="0" w:color="auto"/>
        <w:bottom w:val="none" w:sz="0" w:space="0" w:color="auto"/>
        <w:right w:val="none" w:sz="0" w:space="0" w:color="auto"/>
      </w:divBdr>
    </w:div>
    <w:div w:id="608128926">
      <w:bodyDiv w:val="1"/>
      <w:marLeft w:val="0"/>
      <w:marRight w:val="0"/>
      <w:marTop w:val="0"/>
      <w:marBottom w:val="0"/>
      <w:divBdr>
        <w:top w:val="none" w:sz="0" w:space="0" w:color="auto"/>
        <w:left w:val="none" w:sz="0" w:space="0" w:color="auto"/>
        <w:bottom w:val="none" w:sz="0" w:space="0" w:color="auto"/>
        <w:right w:val="none" w:sz="0" w:space="0" w:color="auto"/>
      </w:divBdr>
    </w:div>
    <w:div w:id="676729983">
      <w:bodyDiv w:val="1"/>
      <w:marLeft w:val="0"/>
      <w:marRight w:val="0"/>
      <w:marTop w:val="0"/>
      <w:marBottom w:val="0"/>
      <w:divBdr>
        <w:top w:val="none" w:sz="0" w:space="0" w:color="auto"/>
        <w:left w:val="none" w:sz="0" w:space="0" w:color="auto"/>
        <w:bottom w:val="none" w:sz="0" w:space="0" w:color="auto"/>
        <w:right w:val="none" w:sz="0" w:space="0" w:color="auto"/>
      </w:divBdr>
    </w:div>
    <w:div w:id="701981717">
      <w:bodyDiv w:val="1"/>
      <w:marLeft w:val="0"/>
      <w:marRight w:val="0"/>
      <w:marTop w:val="0"/>
      <w:marBottom w:val="0"/>
      <w:divBdr>
        <w:top w:val="none" w:sz="0" w:space="0" w:color="auto"/>
        <w:left w:val="none" w:sz="0" w:space="0" w:color="auto"/>
        <w:bottom w:val="none" w:sz="0" w:space="0" w:color="auto"/>
        <w:right w:val="none" w:sz="0" w:space="0" w:color="auto"/>
      </w:divBdr>
    </w:div>
    <w:div w:id="702756682">
      <w:bodyDiv w:val="1"/>
      <w:marLeft w:val="0"/>
      <w:marRight w:val="0"/>
      <w:marTop w:val="0"/>
      <w:marBottom w:val="0"/>
      <w:divBdr>
        <w:top w:val="none" w:sz="0" w:space="0" w:color="auto"/>
        <w:left w:val="none" w:sz="0" w:space="0" w:color="auto"/>
        <w:bottom w:val="none" w:sz="0" w:space="0" w:color="auto"/>
        <w:right w:val="none" w:sz="0" w:space="0" w:color="auto"/>
      </w:divBdr>
    </w:div>
    <w:div w:id="725182347">
      <w:bodyDiv w:val="1"/>
      <w:marLeft w:val="0"/>
      <w:marRight w:val="0"/>
      <w:marTop w:val="0"/>
      <w:marBottom w:val="0"/>
      <w:divBdr>
        <w:top w:val="none" w:sz="0" w:space="0" w:color="auto"/>
        <w:left w:val="none" w:sz="0" w:space="0" w:color="auto"/>
        <w:bottom w:val="none" w:sz="0" w:space="0" w:color="auto"/>
        <w:right w:val="none" w:sz="0" w:space="0" w:color="auto"/>
      </w:divBdr>
    </w:div>
    <w:div w:id="841317756">
      <w:bodyDiv w:val="1"/>
      <w:marLeft w:val="0"/>
      <w:marRight w:val="0"/>
      <w:marTop w:val="0"/>
      <w:marBottom w:val="0"/>
      <w:divBdr>
        <w:top w:val="none" w:sz="0" w:space="0" w:color="auto"/>
        <w:left w:val="none" w:sz="0" w:space="0" w:color="auto"/>
        <w:bottom w:val="none" w:sz="0" w:space="0" w:color="auto"/>
        <w:right w:val="none" w:sz="0" w:space="0" w:color="auto"/>
      </w:divBdr>
    </w:div>
    <w:div w:id="874584506">
      <w:bodyDiv w:val="1"/>
      <w:marLeft w:val="0"/>
      <w:marRight w:val="0"/>
      <w:marTop w:val="0"/>
      <w:marBottom w:val="0"/>
      <w:divBdr>
        <w:top w:val="none" w:sz="0" w:space="0" w:color="auto"/>
        <w:left w:val="none" w:sz="0" w:space="0" w:color="auto"/>
        <w:bottom w:val="none" w:sz="0" w:space="0" w:color="auto"/>
        <w:right w:val="none" w:sz="0" w:space="0" w:color="auto"/>
      </w:divBdr>
    </w:div>
    <w:div w:id="898443813">
      <w:bodyDiv w:val="1"/>
      <w:marLeft w:val="0"/>
      <w:marRight w:val="0"/>
      <w:marTop w:val="0"/>
      <w:marBottom w:val="0"/>
      <w:divBdr>
        <w:top w:val="none" w:sz="0" w:space="0" w:color="auto"/>
        <w:left w:val="none" w:sz="0" w:space="0" w:color="auto"/>
        <w:bottom w:val="none" w:sz="0" w:space="0" w:color="auto"/>
        <w:right w:val="none" w:sz="0" w:space="0" w:color="auto"/>
      </w:divBdr>
    </w:div>
    <w:div w:id="907032220">
      <w:bodyDiv w:val="1"/>
      <w:marLeft w:val="0"/>
      <w:marRight w:val="0"/>
      <w:marTop w:val="0"/>
      <w:marBottom w:val="0"/>
      <w:divBdr>
        <w:top w:val="none" w:sz="0" w:space="0" w:color="auto"/>
        <w:left w:val="none" w:sz="0" w:space="0" w:color="auto"/>
        <w:bottom w:val="none" w:sz="0" w:space="0" w:color="auto"/>
        <w:right w:val="none" w:sz="0" w:space="0" w:color="auto"/>
      </w:divBdr>
    </w:div>
    <w:div w:id="927344441">
      <w:bodyDiv w:val="1"/>
      <w:marLeft w:val="0"/>
      <w:marRight w:val="0"/>
      <w:marTop w:val="0"/>
      <w:marBottom w:val="0"/>
      <w:divBdr>
        <w:top w:val="none" w:sz="0" w:space="0" w:color="auto"/>
        <w:left w:val="none" w:sz="0" w:space="0" w:color="auto"/>
        <w:bottom w:val="none" w:sz="0" w:space="0" w:color="auto"/>
        <w:right w:val="none" w:sz="0" w:space="0" w:color="auto"/>
      </w:divBdr>
    </w:div>
    <w:div w:id="946888600">
      <w:bodyDiv w:val="1"/>
      <w:marLeft w:val="0"/>
      <w:marRight w:val="0"/>
      <w:marTop w:val="0"/>
      <w:marBottom w:val="0"/>
      <w:divBdr>
        <w:top w:val="none" w:sz="0" w:space="0" w:color="auto"/>
        <w:left w:val="none" w:sz="0" w:space="0" w:color="auto"/>
        <w:bottom w:val="none" w:sz="0" w:space="0" w:color="auto"/>
        <w:right w:val="none" w:sz="0" w:space="0" w:color="auto"/>
      </w:divBdr>
    </w:div>
    <w:div w:id="1022053801">
      <w:bodyDiv w:val="1"/>
      <w:marLeft w:val="0"/>
      <w:marRight w:val="0"/>
      <w:marTop w:val="0"/>
      <w:marBottom w:val="0"/>
      <w:divBdr>
        <w:top w:val="none" w:sz="0" w:space="0" w:color="auto"/>
        <w:left w:val="none" w:sz="0" w:space="0" w:color="auto"/>
        <w:bottom w:val="none" w:sz="0" w:space="0" w:color="auto"/>
        <w:right w:val="none" w:sz="0" w:space="0" w:color="auto"/>
      </w:divBdr>
    </w:div>
    <w:div w:id="1024287584">
      <w:bodyDiv w:val="1"/>
      <w:marLeft w:val="0"/>
      <w:marRight w:val="0"/>
      <w:marTop w:val="0"/>
      <w:marBottom w:val="0"/>
      <w:divBdr>
        <w:top w:val="none" w:sz="0" w:space="0" w:color="auto"/>
        <w:left w:val="none" w:sz="0" w:space="0" w:color="auto"/>
        <w:bottom w:val="none" w:sz="0" w:space="0" w:color="auto"/>
        <w:right w:val="none" w:sz="0" w:space="0" w:color="auto"/>
      </w:divBdr>
    </w:div>
    <w:div w:id="1029985740">
      <w:bodyDiv w:val="1"/>
      <w:marLeft w:val="0"/>
      <w:marRight w:val="0"/>
      <w:marTop w:val="0"/>
      <w:marBottom w:val="0"/>
      <w:divBdr>
        <w:top w:val="none" w:sz="0" w:space="0" w:color="auto"/>
        <w:left w:val="none" w:sz="0" w:space="0" w:color="auto"/>
        <w:bottom w:val="none" w:sz="0" w:space="0" w:color="auto"/>
        <w:right w:val="none" w:sz="0" w:space="0" w:color="auto"/>
      </w:divBdr>
    </w:div>
    <w:div w:id="1036925842">
      <w:bodyDiv w:val="1"/>
      <w:marLeft w:val="0"/>
      <w:marRight w:val="0"/>
      <w:marTop w:val="0"/>
      <w:marBottom w:val="0"/>
      <w:divBdr>
        <w:top w:val="none" w:sz="0" w:space="0" w:color="auto"/>
        <w:left w:val="none" w:sz="0" w:space="0" w:color="auto"/>
        <w:bottom w:val="none" w:sz="0" w:space="0" w:color="auto"/>
        <w:right w:val="none" w:sz="0" w:space="0" w:color="auto"/>
      </w:divBdr>
    </w:div>
    <w:div w:id="1042169439">
      <w:bodyDiv w:val="1"/>
      <w:marLeft w:val="0"/>
      <w:marRight w:val="0"/>
      <w:marTop w:val="0"/>
      <w:marBottom w:val="0"/>
      <w:divBdr>
        <w:top w:val="none" w:sz="0" w:space="0" w:color="auto"/>
        <w:left w:val="none" w:sz="0" w:space="0" w:color="auto"/>
        <w:bottom w:val="none" w:sz="0" w:space="0" w:color="auto"/>
        <w:right w:val="none" w:sz="0" w:space="0" w:color="auto"/>
      </w:divBdr>
    </w:div>
    <w:div w:id="1078862769">
      <w:bodyDiv w:val="1"/>
      <w:marLeft w:val="0"/>
      <w:marRight w:val="0"/>
      <w:marTop w:val="0"/>
      <w:marBottom w:val="0"/>
      <w:divBdr>
        <w:top w:val="none" w:sz="0" w:space="0" w:color="auto"/>
        <w:left w:val="none" w:sz="0" w:space="0" w:color="auto"/>
        <w:bottom w:val="none" w:sz="0" w:space="0" w:color="auto"/>
        <w:right w:val="none" w:sz="0" w:space="0" w:color="auto"/>
      </w:divBdr>
    </w:div>
    <w:div w:id="1115098712">
      <w:bodyDiv w:val="1"/>
      <w:marLeft w:val="0"/>
      <w:marRight w:val="0"/>
      <w:marTop w:val="0"/>
      <w:marBottom w:val="0"/>
      <w:divBdr>
        <w:top w:val="none" w:sz="0" w:space="0" w:color="auto"/>
        <w:left w:val="none" w:sz="0" w:space="0" w:color="auto"/>
        <w:bottom w:val="none" w:sz="0" w:space="0" w:color="auto"/>
        <w:right w:val="none" w:sz="0" w:space="0" w:color="auto"/>
      </w:divBdr>
    </w:div>
    <w:div w:id="1128276748">
      <w:bodyDiv w:val="1"/>
      <w:marLeft w:val="0"/>
      <w:marRight w:val="0"/>
      <w:marTop w:val="0"/>
      <w:marBottom w:val="0"/>
      <w:divBdr>
        <w:top w:val="none" w:sz="0" w:space="0" w:color="auto"/>
        <w:left w:val="none" w:sz="0" w:space="0" w:color="auto"/>
        <w:bottom w:val="none" w:sz="0" w:space="0" w:color="auto"/>
        <w:right w:val="none" w:sz="0" w:space="0" w:color="auto"/>
      </w:divBdr>
    </w:div>
    <w:div w:id="1164513744">
      <w:bodyDiv w:val="1"/>
      <w:marLeft w:val="0"/>
      <w:marRight w:val="0"/>
      <w:marTop w:val="0"/>
      <w:marBottom w:val="0"/>
      <w:divBdr>
        <w:top w:val="none" w:sz="0" w:space="0" w:color="auto"/>
        <w:left w:val="none" w:sz="0" w:space="0" w:color="auto"/>
        <w:bottom w:val="none" w:sz="0" w:space="0" w:color="auto"/>
        <w:right w:val="none" w:sz="0" w:space="0" w:color="auto"/>
      </w:divBdr>
    </w:div>
    <w:div w:id="1173034172">
      <w:bodyDiv w:val="1"/>
      <w:marLeft w:val="0"/>
      <w:marRight w:val="0"/>
      <w:marTop w:val="0"/>
      <w:marBottom w:val="0"/>
      <w:divBdr>
        <w:top w:val="none" w:sz="0" w:space="0" w:color="auto"/>
        <w:left w:val="none" w:sz="0" w:space="0" w:color="auto"/>
        <w:bottom w:val="none" w:sz="0" w:space="0" w:color="auto"/>
        <w:right w:val="none" w:sz="0" w:space="0" w:color="auto"/>
      </w:divBdr>
    </w:div>
    <w:div w:id="1186017679">
      <w:bodyDiv w:val="1"/>
      <w:marLeft w:val="0"/>
      <w:marRight w:val="0"/>
      <w:marTop w:val="0"/>
      <w:marBottom w:val="0"/>
      <w:divBdr>
        <w:top w:val="none" w:sz="0" w:space="0" w:color="auto"/>
        <w:left w:val="none" w:sz="0" w:space="0" w:color="auto"/>
        <w:bottom w:val="none" w:sz="0" w:space="0" w:color="auto"/>
        <w:right w:val="none" w:sz="0" w:space="0" w:color="auto"/>
      </w:divBdr>
    </w:div>
    <w:div w:id="1241716517">
      <w:bodyDiv w:val="1"/>
      <w:marLeft w:val="0"/>
      <w:marRight w:val="0"/>
      <w:marTop w:val="0"/>
      <w:marBottom w:val="0"/>
      <w:divBdr>
        <w:top w:val="none" w:sz="0" w:space="0" w:color="auto"/>
        <w:left w:val="none" w:sz="0" w:space="0" w:color="auto"/>
        <w:bottom w:val="none" w:sz="0" w:space="0" w:color="auto"/>
        <w:right w:val="none" w:sz="0" w:space="0" w:color="auto"/>
      </w:divBdr>
    </w:div>
    <w:div w:id="1300068516">
      <w:bodyDiv w:val="1"/>
      <w:marLeft w:val="0"/>
      <w:marRight w:val="0"/>
      <w:marTop w:val="0"/>
      <w:marBottom w:val="0"/>
      <w:divBdr>
        <w:top w:val="none" w:sz="0" w:space="0" w:color="auto"/>
        <w:left w:val="none" w:sz="0" w:space="0" w:color="auto"/>
        <w:bottom w:val="none" w:sz="0" w:space="0" w:color="auto"/>
        <w:right w:val="none" w:sz="0" w:space="0" w:color="auto"/>
      </w:divBdr>
    </w:div>
    <w:div w:id="1306816131">
      <w:bodyDiv w:val="1"/>
      <w:marLeft w:val="0"/>
      <w:marRight w:val="0"/>
      <w:marTop w:val="0"/>
      <w:marBottom w:val="0"/>
      <w:divBdr>
        <w:top w:val="none" w:sz="0" w:space="0" w:color="auto"/>
        <w:left w:val="none" w:sz="0" w:space="0" w:color="auto"/>
        <w:bottom w:val="none" w:sz="0" w:space="0" w:color="auto"/>
        <w:right w:val="none" w:sz="0" w:space="0" w:color="auto"/>
      </w:divBdr>
    </w:div>
    <w:div w:id="1325821748">
      <w:bodyDiv w:val="1"/>
      <w:marLeft w:val="0"/>
      <w:marRight w:val="0"/>
      <w:marTop w:val="0"/>
      <w:marBottom w:val="0"/>
      <w:divBdr>
        <w:top w:val="none" w:sz="0" w:space="0" w:color="auto"/>
        <w:left w:val="none" w:sz="0" w:space="0" w:color="auto"/>
        <w:bottom w:val="none" w:sz="0" w:space="0" w:color="auto"/>
        <w:right w:val="none" w:sz="0" w:space="0" w:color="auto"/>
      </w:divBdr>
      <w:divsChild>
        <w:div w:id="260264326">
          <w:marLeft w:val="0"/>
          <w:marRight w:val="0"/>
          <w:marTop w:val="0"/>
          <w:marBottom w:val="0"/>
          <w:divBdr>
            <w:top w:val="none" w:sz="0" w:space="0" w:color="auto"/>
            <w:left w:val="none" w:sz="0" w:space="0" w:color="auto"/>
            <w:bottom w:val="none" w:sz="0" w:space="0" w:color="auto"/>
            <w:right w:val="none" w:sz="0" w:space="0" w:color="auto"/>
          </w:divBdr>
        </w:div>
        <w:div w:id="639501812">
          <w:marLeft w:val="0"/>
          <w:marRight w:val="0"/>
          <w:marTop w:val="0"/>
          <w:marBottom w:val="0"/>
          <w:divBdr>
            <w:top w:val="none" w:sz="0" w:space="0" w:color="auto"/>
            <w:left w:val="none" w:sz="0" w:space="0" w:color="auto"/>
            <w:bottom w:val="none" w:sz="0" w:space="0" w:color="auto"/>
            <w:right w:val="none" w:sz="0" w:space="0" w:color="auto"/>
          </w:divBdr>
        </w:div>
        <w:div w:id="1896429241">
          <w:marLeft w:val="0"/>
          <w:marRight w:val="0"/>
          <w:marTop w:val="0"/>
          <w:marBottom w:val="0"/>
          <w:divBdr>
            <w:top w:val="none" w:sz="0" w:space="0" w:color="auto"/>
            <w:left w:val="none" w:sz="0" w:space="0" w:color="auto"/>
            <w:bottom w:val="none" w:sz="0" w:space="0" w:color="auto"/>
            <w:right w:val="none" w:sz="0" w:space="0" w:color="auto"/>
          </w:divBdr>
        </w:div>
        <w:div w:id="2129424905">
          <w:marLeft w:val="0"/>
          <w:marRight w:val="0"/>
          <w:marTop w:val="0"/>
          <w:marBottom w:val="0"/>
          <w:divBdr>
            <w:top w:val="none" w:sz="0" w:space="0" w:color="auto"/>
            <w:left w:val="none" w:sz="0" w:space="0" w:color="auto"/>
            <w:bottom w:val="none" w:sz="0" w:space="0" w:color="auto"/>
            <w:right w:val="none" w:sz="0" w:space="0" w:color="auto"/>
          </w:divBdr>
        </w:div>
        <w:div w:id="1666205423">
          <w:marLeft w:val="0"/>
          <w:marRight w:val="0"/>
          <w:marTop w:val="0"/>
          <w:marBottom w:val="0"/>
          <w:divBdr>
            <w:top w:val="none" w:sz="0" w:space="0" w:color="auto"/>
            <w:left w:val="none" w:sz="0" w:space="0" w:color="auto"/>
            <w:bottom w:val="none" w:sz="0" w:space="0" w:color="auto"/>
            <w:right w:val="none" w:sz="0" w:space="0" w:color="auto"/>
          </w:divBdr>
        </w:div>
        <w:div w:id="1687826274">
          <w:marLeft w:val="0"/>
          <w:marRight w:val="0"/>
          <w:marTop w:val="0"/>
          <w:marBottom w:val="0"/>
          <w:divBdr>
            <w:top w:val="none" w:sz="0" w:space="0" w:color="auto"/>
            <w:left w:val="none" w:sz="0" w:space="0" w:color="auto"/>
            <w:bottom w:val="none" w:sz="0" w:space="0" w:color="auto"/>
            <w:right w:val="none" w:sz="0" w:space="0" w:color="auto"/>
          </w:divBdr>
        </w:div>
        <w:div w:id="1672679297">
          <w:marLeft w:val="0"/>
          <w:marRight w:val="0"/>
          <w:marTop w:val="0"/>
          <w:marBottom w:val="0"/>
          <w:divBdr>
            <w:top w:val="none" w:sz="0" w:space="0" w:color="auto"/>
            <w:left w:val="none" w:sz="0" w:space="0" w:color="auto"/>
            <w:bottom w:val="none" w:sz="0" w:space="0" w:color="auto"/>
            <w:right w:val="none" w:sz="0" w:space="0" w:color="auto"/>
          </w:divBdr>
        </w:div>
        <w:div w:id="1491094505">
          <w:marLeft w:val="0"/>
          <w:marRight w:val="0"/>
          <w:marTop w:val="0"/>
          <w:marBottom w:val="0"/>
          <w:divBdr>
            <w:top w:val="none" w:sz="0" w:space="0" w:color="auto"/>
            <w:left w:val="none" w:sz="0" w:space="0" w:color="auto"/>
            <w:bottom w:val="none" w:sz="0" w:space="0" w:color="auto"/>
            <w:right w:val="none" w:sz="0" w:space="0" w:color="auto"/>
          </w:divBdr>
        </w:div>
      </w:divsChild>
    </w:div>
    <w:div w:id="1346862020">
      <w:bodyDiv w:val="1"/>
      <w:marLeft w:val="0"/>
      <w:marRight w:val="0"/>
      <w:marTop w:val="0"/>
      <w:marBottom w:val="0"/>
      <w:divBdr>
        <w:top w:val="none" w:sz="0" w:space="0" w:color="auto"/>
        <w:left w:val="none" w:sz="0" w:space="0" w:color="auto"/>
        <w:bottom w:val="none" w:sz="0" w:space="0" w:color="auto"/>
        <w:right w:val="none" w:sz="0" w:space="0" w:color="auto"/>
      </w:divBdr>
    </w:div>
    <w:div w:id="1396077443">
      <w:bodyDiv w:val="1"/>
      <w:marLeft w:val="0"/>
      <w:marRight w:val="0"/>
      <w:marTop w:val="0"/>
      <w:marBottom w:val="0"/>
      <w:divBdr>
        <w:top w:val="none" w:sz="0" w:space="0" w:color="auto"/>
        <w:left w:val="none" w:sz="0" w:space="0" w:color="auto"/>
        <w:bottom w:val="none" w:sz="0" w:space="0" w:color="auto"/>
        <w:right w:val="none" w:sz="0" w:space="0" w:color="auto"/>
      </w:divBdr>
    </w:div>
    <w:div w:id="1467239069">
      <w:bodyDiv w:val="1"/>
      <w:marLeft w:val="0"/>
      <w:marRight w:val="0"/>
      <w:marTop w:val="0"/>
      <w:marBottom w:val="0"/>
      <w:divBdr>
        <w:top w:val="none" w:sz="0" w:space="0" w:color="auto"/>
        <w:left w:val="none" w:sz="0" w:space="0" w:color="auto"/>
        <w:bottom w:val="none" w:sz="0" w:space="0" w:color="auto"/>
        <w:right w:val="none" w:sz="0" w:space="0" w:color="auto"/>
      </w:divBdr>
    </w:div>
    <w:div w:id="1478104731">
      <w:bodyDiv w:val="1"/>
      <w:marLeft w:val="0"/>
      <w:marRight w:val="0"/>
      <w:marTop w:val="0"/>
      <w:marBottom w:val="0"/>
      <w:divBdr>
        <w:top w:val="none" w:sz="0" w:space="0" w:color="auto"/>
        <w:left w:val="none" w:sz="0" w:space="0" w:color="auto"/>
        <w:bottom w:val="none" w:sz="0" w:space="0" w:color="auto"/>
        <w:right w:val="none" w:sz="0" w:space="0" w:color="auto"/>
      </w:divBdr>
    </w:div>
    <w:div w:id="1520465308">
      <w:bodyDiv w:val="1"/>
      <w:marLeft w:val="0"/>
      <w:marRight w:val="0"/>
      <w:marTop w:val="0"/>
      <w:marBottom w:val="0"/>
      <w:divBdr>
        <w:top w:val="none" w:sz="0" w:space="0" w:color="auto"/>
        <w:left w:val="none" w:sz="0" w:space="0" w:color="auto"/>
        <w:bottom w:val="none" w:sz="0" w:space="0" w:color="auto"/>
        <w:right w:val="none" w:sz="0" w:space="0" w:color="auto"/>
      </w:divBdr>
    </w:div>
    <w:div w:id="1585413955">
      <w:bodyDiv w:val="1"/>
      <w:marLeft w:val="0"/>
      <w:marRight w:val="0"/>
      <w:marTop w:val="0"/>
      <w:marBottom w:val="0"/>
      <w:divBdr>
        <w:top w:val="none" w:sz="0" w:space="0" w:color="auto"/>
        <w:left w:val="none" w:sz="0" w:space="0" w:color="auto"/>
        <w:bottom w:val="none" w:sz="0" w:space="0" w:color="auto"/>
        <w:right w:val="none" w:sz="0" w:space="0" w:color="auto"/>
      </w:divBdr>
    </w:div>
    <w:div w:id="1700735031">
      <w:bodyDiv w:val="1"/>
      <w:marLeft w:val="0"/>
      <w:marRight w:val="0"/>
      <w:marTop w:val="0"/>
      <w:marBottom w:val="0"/>
      <w:divBdr>
        <w:top w:val="none" w:sz="0" w:space="0" w:color="auto"/>
        <w:left w:val="none" w:sz="0" w:space="0" w:color="auto"/>
        <w:bottom w:val="none" w:sz="0" w:space="0" w:color="auto"/>
        <w:right w:val="none" w:sz="0" w:space="0" w:color="auto"/>
      </w:divBdr>
      <w:divsChild>
        <w:div w:id="1866364565">
          <w:marLeft w:val="446"/>
          <w:marRight w:val="0"/>
          <w:marTop w:val="0"/>
          <w:marBottom w:val="240"/>
          <w:divBdr>
            <w:top w:val="none" w:sz="0" w:space="0" w:color="auto"/>
            <w:left w:val="none" w:sz="0" w:space="0" w:color="auto"/>
            <w:bottom w:val="none" w:sz="0" w:space="0" w:color="auto"/>
            <w:right w:val="none" w:sz="0" w:space="0" w:color="auto"/>
          </w:divBdr>
        </w:div>
      </w:divsChild>
    </w:div>
    <w:div w:id="1703089229">
      <w:bodyDiv w:val="1"/>
      <w:marLeft w:val="0"/>
      <w:marRight w:val="0"/>
      <w:marTop w:val="0"/>
      <w:marBottom w:val="0"/>
      <w:divBdr>
        <w:top w:val="none" w:sz="0" w:space="0" w:color="auto"/>
        <w:left w:val="none" w:sz="0" w:space="0" w:color="auto"/>
        <w:bottom w:val="none" w:sz="0" w:space="0" w:color="auto"/>
        <w:right w:val="none" w:sz="0" w:space="0" w:color="auto"/>
      </w:divBdr>
    </w:div>
    <w:div w:id="1747608877">
      <w:bodyDiv w:val="1"/>
      <w:marLeft w:val="0"/>
      <w:marRight w:val="0"/>
      <w:marTop w:val="0"/>
      <w:marBottom w:val="0"/>
      <w:divBdr>
        <w:top w:val="none" w:sz="0" w:space="0" w:color="auto"/>
        <w:left w:val="none" w:sz="0" w:space="0" w:color="auto"/>
        <w:bottom w:val="none" w:sz="0" w:space="0" w:color="auto"/>
        <w:right w:val="none" w:sz="0" w:space="0" w:color="auto"/>
      </w:divBdr>
    </w:div>
    <w:div w:id="1788356089">
      <w:bodyDiv w:val="1"/>
      <w:marLeft w:val="0"/>
      <w:marRight w:val="0"/>
      <w:marTop w:val="0"/>
      <w:marBottom w:val="0"/>
      <w:divBdr>
        <w:top w:val="none" w:sz="0" w:space="0" w:color="auto"/>
        <w:left w:val="none" w:sz="0" w:space="0" w:color="auto"/>
        <w:bottom w:val="none" w:sz="0" w:space="0" w:color="auto"/>
        <w:right w:val="none" w:sz="0" w:space="0" w:color="auto"/>
      </w:divBdr>
    </w:div>
    <w:div w:id="1832066045">
      <w:bodyDiv w:val="1"/>
      <w:marLeft w:val="0"/>
      <w:marRight w:val="0"/>
      <w:marTop w:val="0"/>
      <w:marBottom w:val="0"/>
      <w:divBdr>
        <w:top w:val="none" w:sz="0" w:space="0" w:color="auto"/>
        <w:left w:val="none" w:sz="0" w:space="0" w:color="auto"/>
        <w:bottom w:val="none" w:sz="0" w:space="0" w:color="auto"/>
        <w:right w:val="none" w:sz="0" w:space="0" w:color="auto"/>
      </w:divBdr>
    </w:div>
    <w:div w:id="1948729726">
      <w:bodyDiv w:val="1"/>
      <w:marLeft w:val="0"/>
      <w:marRight w:val="0"/>
      <w:marTop w:val="0"/>
      <w:marBottom w:val="0"/>
      <w:divBdr>
        <w:top w:val="none" w:sz="0" w:space="0" w:color="auto"/>
        <w:left w:val="none" w:sz="0" w:space="0" w:color="auto"/>
        <w:bottom w:val="none" w:sz="0" w:space="0" w:color="auto"/>
        <w:right w:val="none" w:sz="0" w:space="0" w:color="auto"/>
      </w:divBdr>
      <w:divsChild>
        <w:div w:id="186911702">
          <w:marLeft w:val="0"/>
          <w:marRight w:val="0"/>
          <w:marTop w:val="120"/>
          <w:marBottom w:val="120"/>
          <w:divBdr>
            <w:top w:val="none" w:sz="0" w:space="0" w:color="auto"/>
            <w:left w:val="none" w:sz="0" w:space="0" w:color="auto"/>
            <w:bottom w:val="none" w:sz="0" w:space="0" w:color="auto"/>
            <w:right w:val="none" w:sz="0" w:space="0" w:color="auto"/>
          </w:divBdr>
        </w:div>
        <w:div w:id="685447508">
          <w:marLeft w:val="0"/>
          <w:marRight w:val="0"/>
          <w:marTop w:val="120"/>
          <w:marBottom w:val="120"/>
          <w:divBdr>
            <w:top w:val="none" w:sz="0" w:space="0" w:color="auto"/>
            <w:left w:val="none" w:sz="0" w:space="0" w:color="auto"/>
            <w:bottom w:val="none" w:sz="0" w:space="0" w:color="auto"/>
            <w:right w:val="none" w:sz="0" w:space="0" w:color="auto"/>
          </w:divBdr>
        </w:div>
        <w:div w:id="1125541344">
          <w:marLeft w:val="0"/>
          <w:marRight w:val="0"/>
          <w:marTop w:val="120"/>
          <w:marBottom w:val="120"/>
          <w:divBdr>
            <w:top w:val="none" w:sz="0" w:space="0" w:color="auto"/>
            <w:left w:val="none" w:sz="0" w:space="0" w:color="auto"/>
            <w:bottom w:val="none" w:sz="0" w:space="0" w:color="auto"/>
            <w:right w:val="none" w:sz="0" w:space="0" w:color="auto"/>
          </w:divBdr>
        </w:div>
        <w:div w:id="1257902108">
          <w:marLeft w:val="0"/>
          <w:marRight w:val="0"/>
          <w:marTop w:val="120"/>
          <w:marBottom w:val="120"/>
          <w:divBdr>
            <w:top w:val="none" w:sz="0" w:space="0" w:color="auto"/>
            <w:left w:val="none" w:sz="0" w:space="0" w:color="auto"/>
            <w:bottom w:val="none" w:sz="0" w:space="0" w:color="auto"/>
            <w:right w:val="none" w:sz="0" w:space="0" w:color="auto"/>
          </w:divBdr>
        </w:div>
        <w:div w:id="1817137923">
          <w:marLeft w:val="0"/>
          <w:marRight w:val="0"/>
          <w:marTop w:val="120"/>
          <w:marBottom w:val="120"/>
          <w:divBdr>
            <w:top w:val="none" w:sz="0" w:space="0" w:color="auto"/>
            <w:left w:val="none" w:sz="0" w:space="0" w:color="auto"/>
            <w:bottom w:val="none" w:sz="0" w:space="0" w:color="auto"/>
            <w:right w:val="none" w:sz="0" w:space="0" w:color="auto"/>
          </w:divBdr>
        </w:div>
        <w:div w:id="1845779228">
          <w:marLeft w:val="0"/>
          <w:marRight w:val="0"/>
          <w:marTop w:val="120"/>
          <w:marBottom w:val="120"/>
          <w:divBdr>
            <w:top w:val="none" w:sz="0" w:space="0" w:color="auto"/>
            <w:left w:val="none" w:sz="0" w:space="0" w:color="auto"/>
            <w:bottom w:val="none" w:sz="0" w:space="0" w:color="auto"/>
            <w:right w:val="none" w:sz="0" w:space="0" w:color="auto"/>
          </w:divBdr>
        </w:div>
      </w:divsChild>
    </w:div>
    <w:div w:id="1986810905">
      <w:bodyDiv w:val="1"/>
      <w:marLeft w:val="0"/>
      <w:marRight w:val="0"/>
      <w:marTop w:val="0"/>
      <w:marBottom w:val="0"/>
      <w:divBdr>
        <w:top w:val="none" w:sz="0" w:space="0" w:color="auto"/>
        <w:left w:val="none" w:sz="0" w:space="0" w:color="auto"/>
        <w:bottom w:val="none" w:sz="0" w:space="0" w:color="auto"/>
        <w:right w:val="none" w:sz="0" w:space="0" w:color="auto"/>
      </w:divBdr>
    </w:div>
    <w:div w:id="2000423301">
      <w:bodyDiv w:val="1"/>
      <w:marLeft w:val="0"/>
      <w:marRight w:val="0"/>
      <w:marTop w:val="0"/>
      <w:marBottom w:val="0"/>
      <w:divBdr>
        <w:top w:val="none" w:sz="0" w:space="0" w:color="auto"/>
        <w:left w:val="none" w:sz="0" w:space="0" w:color="auto"/>
        <w:bottom w:val="none" w:sz="0" w:space="0" w:color="auto"/>
        <w:right w:val="none" w:sz="0" w:space="0" w:color="auto"/>
      </w:divBdr>
    </w:div>
    <w:div w:id="2015373558">
      <w:bodyDiv w:val="1"/>
      <w:marLeft w:val="0"/>
      <w:marRight w:val="0"/>
      <w:marTop w:val="0"/>
      <w:marBottom w:val="0"/>
      <w:divBdr>
        <w:top w:val="none" w:sz="0" w:space="0" w:color="auto"/>
        <w:left w:val="none" w:sz="0" w:space="0" w:color="auto"/>
        <w:bottom w:val="none" w:sz="0" w:space="0" w:color="auto"/>
        <w:right w:val="none" w:sz="0" w:space="0" w:color="auto"/>
      </w:divBdr>
      <w:divsChild>
        <w:div w:id="1505322121">
          <w:marLeft w:val="-225"/>
          <w:marRight w:val="-225"/>
          <w:marTop w:val="0"/>
          <w:marBottom w:val="0"/>
          <w:divBdr>
            <w:top w:val="none" w:sz="0" w:space="0" w:color="auto"/>
            <w:left w:val="none" w:sz="0" w:space="0" w:color="auto"/>
            <w:bottom w:val="none" w:sz="0" w:space="0" w:color="auto"/>
            <w:right w:val="none" w:sz="0" w:space="0" w:color="auto"/>
          </w:divBdr>
          <w:divsChild>
            <w:div w:id="1171718847">
              <w:marLeft w:val="0"/>
              <w:marRight w:val="0"/>
              <w:marTop w:val="0"/>
              <w:marBottom w:val="0"/>
              <w:divBdr>
                <w:top w:val="none" w:sz="0" w:space="0" w:color="auto"/>
                <w:left w:val="none" w:sz="0" w:space="0" w:color="auto"/>
                <w:bottom w:val="none" w:sz="0" w:space="0" w:color="auto"/>
                <w:right w:val="none" w:sz="0" w:space="0" w:color="auto"/>
              </w:divBdr>
              <w:divsChild>
                <w:div w:id="804279020">
                  <w:marLeft w:val="0"/>
                  <w:marRight w:val="0"/>
                  <w:marTop w:val="0"/>
                  <w:marBottom w:val="0"/>
                  <w:divBdr>
                    <w:top w:val="none" w:sz="0" w:space="0" w:color="auto"/>
                    <w:left w:val="none" w:sz="0" w:space="0" w:color="auto"/>
                    <w:bottom w:val="none" w:sz="0" w:space="0" w:color="auto"/>
                    <w:right w:val="none" w:sz="0" w:space="0" w:color="auto"/>
                  </w:divBdr>
                </w:div>
                <w:div w:id="12111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658261">
          <w:marLeft w:val="0"/>
          <w:marRight w:val="0"/>
          <w:marTop w:val="0"/>
          <w:marBottom w:val="0"/>
          <w:divBdr>
            <w:top w:val="none" w:sz="0" w:space="0" w:color="auto"/>
            <w:left w:val="none" w:sz="0" w:space="0" w:color="auto"/>
            <w:bottom w:val="none" w:sz="0" w:space="0" w:color="auto"/>
            <w:right w:val="none" w:sz="0" w:space="0" w:color="auto"/>
          </w:divBdr>
          <w:divsChild>
            <w:div w:id="26615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8172">
      <w:bodyDiv w:val="1"/>
      <w:marLeft w:val="0"/>
      <w:marRight w:val="0"/>
      <w:marTop w:val="0"/>
      <w:marBottom w:val="0"/>
      <w:divBdr>
        <w:top w:val="none" w:sz="0" w:space="0" w:color="auto"/>
        <w:left w:val="none" w:sz="0" w:space="0" w:color="auto"/>
        <w:bottom w:val="none" w:sz="0" w:space="0" w:color="auto"/>
        <w:right w:val="none" w:sz="0" w:space="0" w:color="auto"/>
      </w:divBdr>
    </w:div>
    <w:div w:id="2063477238">
      <w:bodyDiv w:val="1"/>
      <w:marLeft w:val="0"/>
      <w:marRight w:val="0"/>
      <w:marTop w:val="0"/>
      <w:marBottom w:val="0"/>
      <w:divBdr>
        <w:top w:val="none" w:sz="0" w:space="0" w:color="auto"/>
        <w:left w:val="none" w:sz="0" w:space="0" w:color="auto"/>
        <w:bottom w:val="none" w:sz="0" w:space="0" w:color="auto"/>
        <w:right w:val="none" w:sz="0" w:space="0" w:color="auto"/>
      </w:divBdr>
    </w:div>
    <w:div w:id="2071999437">
      <w:bodyDiv w:val="1"/>
      <w:marLeft w:val="0"/>
      <w:marRight w:val="0"/>
      <w:marTop w:val="0"/>
      <w:marBottom w:val="0"/>
      <w:divBdr>
        <w:top w:val="none" w:sz="0" w:space="0" w:color="auto"/>
        <w:left w:val="none" w:sz="0" w:space="0" w:color="auto"/>
        <w:bottom w:val="none" w:sz="0" w:space="0" w:color="auto"/>
        <w:right w:val="none" w:sz="0" w:space="0" w:color="auto"/>
      </w:divBdr>
    </w:div>
    <w:div w:id="213178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segovia@ilun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lea@ilun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082AC-65D6-43CD-A620-837D729F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3436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Servimedia</Company>
  <LinksUpToDate>false</LinksUpToDate>
  <CharactersWithSpaces>4052</CharactersWithSpaces>
  <SharedDoc>false</SharedDoc>
  <HLinks>
    <vt:vector size="6" baseType="variant">
      <vt:variant>
        <vt:i4>2097179</vt:i4>
      </vt:variant>
      <vt:variant>
        <vt:i4>0</vt:i4>
      </vt:variant>
      <vt:variant>
        <vt:i4>0</vt:i4>
      </vt:variant>
      <vt:variant>
        <vt:i4>5</vt:i4>
      </vt:variant>
      <vt:variant>
        <vt:lpwstr>mailto:vcarretero@servimedia.net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ebarrena.svm</dc:creator>
  <cp:lastModifiedBy>Secretaría Técnica</cp:lastModifiedBy>
  <cp:revision>2</cp:revision>
  <cp:lastPrinted>2019-03-04T09:59:00Z</cp:lastPrinted>
  <dcterms:created xsi:type="dcterms:W3CDTF">2019-06-03T12:47:00Z</dcterms:created>
  <dcterms:modified xsi:type="dcterms:W3CDTF">2019-06-03T12:47:00Z</dcterms:modified>
</cp:coreProperties>
</file>