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13" w:rsidRPr="00B05B26" w:rsidRDefault="00AE409E" w:rsidP="00B05B26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.4pt;margin-top:153.9pt;width:468pt;height:432.6pt;z-index:251658240" filled="f" stroked="f">
            <v:textbox style="mso-next-textbox:#_x0000_s1026">
              <w:txbxContent>
                <w:p w:rsidR="00425A5C" w:rsidRPr="00FE47F6" w:rsidRDefault="00425A5C" w:rsidP="00FE47F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439CD">
                    <w:rPr>
                      <w:b/>
                      <w:sz w:val="28"/>
                      <w:szCs w:val="28"/>
                      <w:u w:val="single"/>
                    </w:rPr>
                    <w:t>SEDE</w:t>
                  </w:r>
                  <w:r w:rsidRPr="004439CD">
                    <w:rPr>
                      <w:b/>
                      <w:sz w:val="28"/>
                      <w:szCs w:val="28"/>
                    </w:rPr>
                    <w:t>: MERCADILLO DEL AGRICULTOR DE LA MATANZA, CTRA. GENERAL, S/N</w:t>
                  </w:r>
                  <w:r w:rsidR="004439CD" w:rsidRPr="004439CD">
                    <w:rPr>
                      <w:b/>
                      <w:sz w:val="28"/>
                      <w:szCs w:val="28"/>
                    </w:rPr>
                    <w:t xml:space="preserve">                                   </w:t>
                  </w:r>
                  <w:r w:rsidRPr="004439CD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4439CD" w:rsidRPr="004439CD">
                    <w:rPr>
                      <w:b/>
                      <w:sz w:val="28"/>
                      <w:szCs w:val="28"/>
                    </w:rPr>
                    <w:t xml:space="preserve">                </w:t>
                  </w:r>
                  <w:r w:rsidRPr="004439CD">
                    <w:rPr>
                      <w:b/>
                      <w:sz w:val="28"/>
                      <w:szCs w:val="28"/>
                    </w:rPr>
                    <w:t>C.P. 38370</w:t>
                  </w:r>
                  <w:r w:rsidR="004439CD" w:rsidRPr="004439CD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092480" w:rsidRPr="004439CD">
                    <w:rPr>
                      <w:b/>
                      <w:sz w:val="28"/>
                      <w:szCs w:val="28"/>
                    </w:rPr>
                    <w:t>LA MATANZA DE ACENTEJO.</w:t>
                  </w:r>
                </w:p>
                <w:tbl>
                  <w:tblPr>
                    <w:tblStyle w:val="Tablaconcuadrcula"/>
                    <w:tblW w:w="0" w:type="auto"/>
                    <w:tblInd w:w="67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6096"/>
                    <w:gridCol w:w="1842"/>
                  </w:tblGrid>
                  <w:tr w:rsidR="00427C5B" w:rsidTr="0068175D">
                    <w:tc>
                      <w:tcPr>
                        <w:tcW w:w="6096" w:type="dxa"/>
                        <w:shd w:val="clear" w:color="auto" w:fill="FFC000"/>
                      </w:tcPr>
                      <w:p w:rsidR="00427C5B" w:rsidRPr="00427C5B" w:rsidRDefault="00427C5B" w:rsidP="00FE47F6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943634" w:themeColor="accent2" w:themeShade="BF"/>
                            <w:sz w:val="48"/>
                            <w:szCs w:val="48"/>
                          </w:rPr>
                        </w:pPr>
                        <w:r w:rsidRPr="00427C5B">
                          <w:rPr>
                            <w:rFonts w:ascii="Arial Narrow" w:hAnsi="Arial Narrow"/>
                            <w:b/>
                            <w:color w:val="943634" w:themeColor="accent2" w:themeShade="BF"/>
                            <w:sz w:val="48"/>
                            <w:szCs w:val="48"/>
                          </w:rPr>
                          <w:t>ADGG0208</w:t>
                        </w:r>
                      </w:p>
                      <w:p w:rsidR="00806A5A" w:rsidRPr="00806A5A" w:rsidRDefault="00806A5A" w:rsidP="00806A5A">
                        <w:pPr>
                          <w:jc w:val="left"/>
                          <w:rPr>
                            <w:rFonts w:ascii="Arial Narrow" w:hAnsi="Arial Narrow"/>
                            <w:b/>
                            <w:color w:val="943634" w:themeColor="accent2" w:themeShade="B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943634" w:themeColor="accent2" w:themeShade="BF"/>
                            <w:sz w:val="28"/>
                            <w:szCs w:val="28"/>
                          </w:rPr>
                          <w:t xml:space="preserve">         </w:t>
                        </w:r>
                        <w:r w:rsidR="00427C5B" w:rsidRPr="00806A5A">
                          <w:rPr>
                            <w:rFonts w:ascii="Arial Narrow" w:hAnsi="Arial Narrow"/>
                            <w:b/>
                            <w:color w:val="943634" w:themeColor="accent2" w:themeShade="BF"/>
                            <w:sz w:val="28"/>
                            <w:szCs w:val="28"/>
                          </w:rPr>
                          <w:t>680 horas</w:t>
                        </w:r>
                      </w:p>
                      <w:p w:rsidR="00427C5B" w:rsidRPr="00806A5A" w:rsidRDefault="00427C5B" w:rsidP="00806A5A">
                        <w:pPr>
                          <w:jc w:val="left"/>
                          <w:rPr>
                            <w:rFonts w:ascii="Arial Narrow" w:hAnsi="Arial Narrow"/>
                            <w:b/>
                            <w:sz w:val="36"/>
                            <w:szCs w:val="36"/>
                          </w:rPr>
                        </w:pPr>
                        <w:r w:rsidRPr="00806A5A">
                          <w:rPr>
                            <w:rFonts w:ascii="Arial Narrow" w:hAnsi="Arial Narrow"/>
                            <w:b/>
                            <w:color w:val="943634" w:themeColor="accent2" w:themeShade="BF"/>
                            <w:sz w:val="28"/>
                            <w:szCs w:val="28"/>
                          </w:rPr>
                          <w:t xml:space="preserve"> </w:t>
                        </w:r>
                        <w:r w:rsidR="00806A5A">
                          <w:rPr>
                            <w:rFonts w:ascii="Arial Narrow" w:hAnsi="Arial Narrow"/>
                            <w:b/>
                            <w:color w:val="943634" w:themeColor="accent2" w:themeShade="BF"/>
                            <w:sz w:val="28"/>
                            <w:szCs w:val="28"/>
                          </w:rPr>
                          <w:t xml:space="preserve">     </w:t>
                        </w:r>
                        <w:r w:rsidRPr="00806A5A">
                          <w:rPr>
                            <w:rFonts w:ascii="Arial Narrow" w:hAnsi="Arial Narrow"/>
                            <w:b/>
                            <w:color w:val="943634" w:themeColor="accent2" w:themeShade="BF"/>
                            <w:sz w:val="28"/>
                            <w:szCs w:val="28"/>
                          </w:rPr>
                          <w:t>+ 120 horas de Formación en Centros de Trabajo</w:t>
                        </w:r>
                      </w:p>
                    </w:tc>
                    <w:tc>
                      <w:tcPr>
                        <w:tcW w:w="1842" w:type="dxa"/>
                        <w:shd w:val="clear" w:color="auto" w:fill="FFC000"/>
                      </w:tcPr>
                      <w:p w:rsidR="00427C5B" w:rsidRPr="00FE47F6" w:rsidRDefault="00AE409E" w:rsidP="00427C5B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36"/>
                            <w:szCs w:val="36"/>
                          </w:rPr>
                        </w:pPr>
                        <w:r>
                          <w:pict>
                            <v:shapetype id="_x0000_t172" coordsize="21600,21600" o:spt="172" adj="12000" path="m0@0l21600,m,21600l21600@1e">
                              <v:formulas>
                                <v:f eqn="val #0"/>
                                <v:f eqn="sum 21600 0 @0"/>
                                <v:f eqn="prod #0 1 2"/>
                                <v:f eqn="sum @2 10800 0"/>
                                <v:f eqn="prod @1 1 2"/>
                                <v:f eqn="sum @4 10800 0"/>
                              </v:formulas>
                              <v:path textpathok="t" o:connecttype="custom" o:connectlocs="10800,@2;0,@3;10800,@5;21600,@4" o:connectangles="270,180,90,0"/>
                              <v:textpath on="t" fitshape="t"/>
                              <v:handles>
                                <v:h position="topLeft,#0" yrange="0,15429"/>
                              </v:handles>
                              <o:lock v:ext="edit" text="t" shapetype="t"/>
                            </v:shapetype>
                            <v:shape id="_x0000_i1025" type="#_x0000_t172" style="width:63pt;height:1in" fillcolor="red" strokecolor="#b2b2b2" strokeweight="1pt">
                              <v:fill color2="#fc0"/>
                              <v:shadow type="perspective" color="#875b0d" opacity="45875f" origin=",.5" matrix=",,,.5,,-4768371582e-16"/>
                              <v:textpath style="font-family:&quot;Arial Black&quot;;font-size:24pt;v-text-kern:t" trim="t" fitpath="t" string="Acciones &#10;GRATUITAS&#10;"/>
                            </v:shape>
                          </w:pict>
                        </w:r>
                      </w:p>
                    </w:tc>
                  </w:tr>
                </w:tbl>
                <w:p w:rsidR="003024CD" w:rsidRDefault="00BB68BF" w:rsidP="003024CD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  <w:lang w:eastAsia="es-ES"/>
                    </w:rPr>
                    <w:drawing>
                      <wp:inline distT="0" distB="0" distL="0" distR="0">
                        <wp:extent cx="5076825" cy="2085975"/>
                        <wp:effectExtent l="19050" t="0" r="9525" b="0"/>
                        <wp:docPr id="4" name="Imagen 1" descr="Resultado de imagen de actividades administrativas en la relaciÃ³n con el cli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1" descr="Resultado de imagen de actividades administrativas en la relaciÃ³n con el clien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76825" cy="2085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Style w:val="Tablaconcuadrcula"/>
                    <w:tblW w:w="0" w:type="auto"/>
                    <w:tblInd w:w="10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9072"/>
                  </w:tblGrid>
                  <w:tr w:rsidR="003024CD" w:rsidTr="00CF33D9">
                    <w:tc>
                      <w:tcPr>
                        <w:tcW w:w="9072" w:type="dxa"/>
                      </w:tcPr>
                      <w:p w:rsidR="003024CD" w:rsidRPr="00F83A50" w:rsidRDefault="00614BC2" w:rsidP="003024C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E</w:t>
                        </w:r>
                        <w:r w:rsidR="003024CD" w:rsidRPr="00F83A50">
                          <w:rPr>
                            <w:b/>
                            <w:sz w:val="28"/>
                            <w:szCs w:val="28"/>
                          </w:rPr>
                          <w:t>sta formación te facilitará el acceso a ocupaciones como:</w:t>
                        </w:r>
                      </w:p>
                      <w:p w:rsidR="003024CD" w:rsidRPr="00F83A50" w:rsidRDefault="003024CD" w:rsidP="003024CD">
                        <w:pPr>
                          <w:pStyle w:val="Prrafodelista"/>
                          <w:numPr>
                            <w:ilvl w:val="0"/>
                            <w:numId w:val="1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F83A50">
                          <w:rPr>
                            <w:sz w:val="18"/>
                            <w:szCs w:val="18"/>
                          </w:rPr>
                          <w:t>Recepcionista/telefonista.</w:t>
                        </w:r>
                      </w:p>
                      <w:p w:rsidR="003024CD" w:rsidRPr="00F83A50" w:rsidRDefault="003024CD" w:rsidP="003024CD">
                        <w:pPr>
                          <w:pStyle w:val="Prrafodelista"/>
                          <w:numPr>
                            <w:ilvl w:val="0"/>
                            <w:numId w:val="1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F83A50">
                          <w:rPr>
                            <w:sz w:val="18"/>
                            <w:szCs w:val="18"/>
                          </w:rPr>
                          <w:t>Operadores de central telefónica.</w:t>
                        </w:r>
                      </w:p>
                      <w:p w:rsidR="003024CD" w:rsidRDefault="003024CD" w:rsidP="00F83A50">
                        <w:pPr>
                          <w:pStyle w:val="Prrafodelista"/>
                          <w:numPr>
                            <w:ilvl w:val="0"/>
                            <w:numId w:val="1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F83A50">
                          <w:rPr>
                            <w:sz w:val="18"/>
                            <w:szCs w:val="18"/>
                          </w:rPr>
                          <w:t>Empleados administrativos de almacenamiento y recepción.</w:t>
                        </w:r>
                      </w:p>
                      <w:p w:rsidR="00F83A50" w:rsidRDefault="00F83A50" w:rsidP="00F83A50">
                        <w:pPr>
                          <w:pStyle w:val="Prrafodelista"/>
                          <w:numPr>
                            <w:ilvl w:val="0"/>
                            <w:numId w:val="1"/>
                          </w:num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Auxiliar administrativo en la gestión de compra/venta</w:t>
                        </w:r>
                      </w:p>
                      <w:p w:rsidR="00F83A50" w:rsidRDefault="00F83A50" w:rsidP="00F83A50">
                        <w:pPr>
                          <w:pStyle w:val="Prrafodelista"/>
                          <w:numPr>
                            <w:ilvl w:val="0"/>
                            <w:numId w:val="1"/>
                          </w:num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Otros….</w:t>
                        </w:r>
                      </w:p>
                      <w:p w:rsidR="00B872E2" w:rsidRDefault="00B872E2" w:rsidP="00B872E2">
                        <w:pPr>
                          <w:pStyle w:val="Prrafodelista"/>
                          <w:ind w:left="2095"/>
                          <w:rPr>
                            <w:sz w:val="18"/>
                            <w:szCs w:val="18"/>
                          </w:rPr>
                        </w:pPr>
                      </w:p>
                      <w:p w:rsidR="00B872E2" w:rsidRPr="00F83A50" w:rsidRDefault="00B872E2" w:rsidP="00B872E2">
                        <w:pPr>
                          <w:pStyle w:val="Prrafodelista"/>
                          <w:ind w:left="2095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F33D9" w:rsidTr="00CF33D9">
                    <w:tc>
                      <w:tcPr>
                        <w:tcW w:w="9072" w:type="dxa"/>
                        <w:shd w:val="clear" w:color="auto" w:fill="FFFF99"/>
                      </w:tcPr>
                      <w:p w:rsidR="00CF33D9" w:rsidRPr="00CF33D9" w:rsidRDefault="00CF33D9" w:rsidP="00CF33D9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F33D9">
                          <w:rPr>
                            <w:b/>
                            <w:sz w:val="24"/>
                            <w:szCs w:val="24"/>
                          </w:rPr>
                          <w:t xml:space="preserve">Más información: 922 454558 - </w:t>
                        </w:r>
                        <w:hyperlink r:id="rId7" w:history="1">
                          <w:r w:rsidRPr="00CF33D9">
                            <w:rPr>
                              <w:rStyle w:val="Hipervnculo"/>
                              <w:rFonts w:cstheme="minorBidi"/>
                              <w:b/>
                              <w:sz w:val="24"/>
                              <w:szCs w:val="24"/>
                            </w:rPr>
                            <w:t>piiilatenea@gmail.com</w:t>
                          </w:r>
                        </w:hyperlink>
                        <w:r w:rsidRPr="00CF33D9">
                          <w:rPr>
                            <w:b/>
                            <w:sz w:val="24"/>
                            <w:szCs w:val="24"/>
                          </w:rPr>
                          <w:t xml:space="preserve"> - www.asociacion-domitila.es</w:t>
                        </w:r>
                      </w:p>
                    </w:tc>
                  </w:tr>
                </w:tbl>
                <w:p w:rsidR="00FE47F6" w:rsidRPr="003024CD" w:rsidRDefault="00FE47F6" w:rsidP="003024CD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3024CD" w:rsidRPr="003024CD" w:rsidRDefault="003024CD" w:rsidP="003024CD">
                  <w:pPr>
                    <w:pStyle w:val="Prrafodelista"/>
                    <w:rPr>
                      <w:sz w:val="28"/>
                      <w:szCs w:val="28"/>
                    </w:rPr>
                  </w:pPr>
                </w:p>
                <w:p w:rsidR="00FE47F6" w:rsidRDefault="00FE47F6" w:rsidP="00FE47F6">
                  <w:pPr>
                    <w:jc w:val="center"/>
                    <w:rPr>
                      <w:sz w:val="52"/>
                      <w:szCs w:val="52"/>
                    </w:rPr>
                  </w:pPr>
                </w:p>
                <w:p w:rsidR="00FE47F6" w:rsidRDefault="00FE47F6" w:rsidP="00FE47F6">
                  <w:pPr>
                    <w:jc w:val="center"/>
                    <w:rPr>
                      <w:sz w:val="52"/>
                      <w:szCs w:val="52"/>
                    </w:rPr>
                  </w:pPr>
                </w:p>
                <w:p w:rsidR="00FE47F6" w:rsidRDefault="00FE47F6"/>
              </w:txbxContent>
            </v:textbox>
          </v:shape>
        </w:pict>
      </w:r>
      <w:r>
        <w:rPr>
          <w:noProof/>
          <w:lang w:eastAsia="es-ES"/>
        </w:rPr>
        <w:pict>
          <v:shape id="_x0000_s1027" type="#_x0000_t202" style="position:absolute;left:0;text-align:left;margin-left:15.9pt;margin-top:607.5pt;width:155.25pt;height:68.25pt;z-index:251659264" stroked="f">
            <v:textbox>
              <w:txbxContent>
                <w:p w:rsidR="00B872E2" w:rsidRDefault="00BB68BF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762125" cy="609600"/>
                        <wp:effectExtent l="19050" t="0" r="9525" b="0"/>
                        <wp:docPr id="6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212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B68BF">
        <w:rPr>
          <w:noProof/>
          <w:lang w:eastAsia="es-ES"/>
        </w:rPr>
        <w:drawing>
          <wp:inline distT="0" distB="0" distL="0" distR="0">
            <wp:extent cx="6591300" cy="9744075"/>
            <wp:effectExtent l="19050" t="0" r="0" b="0"/>
            <wp:docPr id="7" name="Imagen 1" descr="C:\Users\admin\AppData\Local\Microsoft\Windows\Temporary Internet Files\Content.Word\anuncio07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min\AppData\Local\Microsoft\Windows\Temporary Internet Files\Content.Word\anuncio07 color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974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7D13" w:rsidRPr="00B05B26" w:rsidSect="008C45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B1BE1"/>
    <w:multiLevelType w:val="hybridMultilevel"/>
    <w:tmpl w:val="091009A6"/>
    <w:lvl w:ilvl="0" w:tplc="B7BC56DE">
      <w:start w:val="680"/>
      <w:numFmt w:val="bullet"/>
      <w:lvlText w:val="-"/>
      <w:lvlJc w:val="left"/>
      <w:pPr>
        <w:ind w:left="2095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3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rawingGridVerticalSpacing w:val="181"/>
  <w:displayHorizontalDrawingGridEvery w:val="2"/>
  <w:characterSpacingControl w:val="doNotCompress"/>
  <w:compat/>
  <w:rsids>
    <w:rsidRoot w:val="00CE7D13"/>
    <w:rsid w:val="00092480"/>
    <w:rsid w:val="00206C8B"/>
    <w:rsid w:val="00241899"/>
    <w:rsid w:val="0027392B"/>
    <w:rsid w:val="003024CD"/>
    <w:rsid w:val="00375E8E"/>
    <w:rsid w:val="003C2C78"/>
    <w:rsid w:val="00410C68"/>
    <w:rsid w:val="00425A5C"/>
    <w:rsid w:val="00427C5B"/>
    <w:rsid w:val="004439CD"/>
    <w:rsid w:val="00460AF8"/>
    <w:rsid w:val="00461873"/>
    <w:rsid w:val="005610AF"/>
    <w:rsid w:val="0058261E"/>
    <w:rsid w:val="005936D8"/>
    <w:rsid w:val="00614BC2"/>
    <w:rsid w:val="00673F11"/>
    <w:rsid w:val="0068175D"/>
    <w:rsid w:val="006D6726"/>
    <w:rsid w:val="00767BDE"/>
    <w:rsid w:val="00801602"/>
    <w:rsid w:val="00806A5A"/>
    <w:rsid w:val="008C45F0"/>
    <w:rsid w:val="008D36E6"/>
    <w:rsid w:val="008E62DA"/>
    <w:rsid w:val="00925B97"/>
    <w:rsid w:val="009A05C7"/>
    <w:rsid w:val="00A52DCB"/>
    <w:rsid w:val="00A776CF"/>
    <w:rsid w:val="00AE409E"/>
    <w:rsid w:val="00B05B26"/>
    <w:rsid w:val="00B07DD9"/>
    <w:rsid w:val="00B2511D"/>
    <w:rsid w:val="00B62BE6"/>
    <w:rsid w:val="00B872E2"/>
    <w:rsid w:val="00BA10CF"/>
    <w:rsid w:val="00BB68BF"/>
    <w:rsid w:val="00BC3C2E"/>
    <w:rsid w:val="00BE136B"/>
    <w:rsid w:val="00C1087A"/>
    <w:rsid w:val="00CD12E3"/>
    <w:rsid w:val="00CE7D13"/>
    <w:rsid w:val="00CF33D9"/>
    <w:rsid w:val="00CF6F1E"/>
    <w:rsid w:val="00D41E70"/>
    <w:rsid w:val="00D614EC"/>
    <w:rsid w:val="00E3264C"/>
    <w:rsid w:val="00E44703"/>
    <w:rsid w:val="00E71B85"/>
    <w:rsid w:val="00F83A50"/>
    <w:rsid w:val="00FC781E"/>
    <w:rsid w:val="00FE4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2DA"/>
    <w:rPr>
      <w:rFonts w:cstheme="min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5B2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05B2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E47F6"/>
    <w:pPr>
      <w:spacing w:after="0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024C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F33D9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piiilatene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A707E-2FBB-410C-807C-887F79E31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2</cp:revision>
  <cp:lastPrinted>2019-02-21T12:09:00Z</cp:lastPrinted>
  <dcterms:created xsi:type="dcterms:W3CDTF">2019-03-14T10:51:00Z</dcterms:created>
  <dcterms:modified xsi:type="dcterms:W3CDTF">2019-03-14T10:51:00Z</dcterms:modified>
</cp:coreProperties>
</file>